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CA76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 xml:space="preserve">OSNOVNA ŠKOLA MILANA LANGA             </w:t>
      </w:r>
    </w:p>
    <w:p w14:paraId="7201D4F9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BREGANA, Langova 2</w:t>
      </w:r>
    </w:p>
    <w:p w14:paraId="4B5458EE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OIB: 43773677601</w:t>
      </w:r>
    </w:p>
    <w:p w14:paraId="2C6990F0" w14:textId="5241AF7A" w:rsidR="006A70FF" w:rsidRPr="006A70FF" w:rsidRDefault="006A70FF" w:rsidP="006A70FF">
      <w:pPr>
        <w:spacing w:after="0"/>
        <w:rPr>
          <w:rFonts w:ascii="Times New Roman" w:hAnsi="Times New Roman" w:cs="Times New Roman"/>
          <w:bCs/>
        </w:rPr>
      </w:pPr>
      <w:bookmarkStart w:id="0" w:name="_Hlk151460990"/>
      <w:r w:rsidRPr="006A70FF">
        <w:rPr>
          <w:rFonts w:ascii="Times New Roman" w:hAnsi="Times New Roman" w:cs="Times New Roman"/>
          <w:bCs/>
        </w:rPr>
        <w:t>KLASA: 007-04/23-01/1</w:t>
      </w:r>
      <w:r w:rsidR="008B2EB8">
        <w:rPr>
          <w:rFonts w:ascii="Times New Roman" w:hAnsi="Times New Roman" w:cs="Times New Roman"/>
          <w:bCs/>
        </w:rPr>
        <w:t>6</w:t>
      </w:r>
    </w:p>
    <w:p w14:paraId="72FC2539" w14:textId="3C1C3612" w:rsidR="006A70FF" w:rsidRDefault="006A70FF" w:rsidP="006A70FF">
      <w:pPr>
        <w:spacing w:after="0"/>
        <w:rPr>
          <w:rFonts w:ascii="Times New Roman" w:hAnsi="Times New Roman" w:cs="Times New Roman"/>
          <w:bCs/>
        </w:rPr>
      </w:pPr>
      <w:r w:rsidRPr="006A70FF">
        <w:rPr>
          <w:rFonts w:ascii="Times New Roman" w:hAnsi="Times New Roman" w:cs="Times New Roman"/>
          <w:bCs/>
        </w:rPr>
        <w:t>URBROJ: 238-27-15-23-</w:t>
      </w:r>
      <w:r w:rsidR="008B2EB8">
        <w:rPr>
          <w:rFonts w:ascii="Times New Roman" w:hAnsi="Times New Roman" w:cs="Times New Roman"/>
          <w:bCs/>
        </w:rPr>
        <w:t>2</w:t>
      </w:r>
    </w:p>
    <w:p w14:paraId="2886F389" w14:textId="1F4F5A03" w:rsidR="008E72E1" w:rsidRPr="009B1B23" w:rsidRDefault="00E7068A" w:rsidP="006A70FF">
      <w:pPr>
        <w:spacing w:after="0"/>
        <w:rPr>
          <w:rFonts w:ascii="Times New Roman" w:hAnsi="Times New Roman" w:cs="Times New Roman"/>
          <w:bCs/>
        </w:rPr>
      </w:pPr>
      <w:r w:rsidRPr="00E7068A">
        <w:rPr>
          <w:rFonts w:ascii="Times New Roman" w:hAnsi="Times New Roman" w:cs="Times New Roman"/>
          <w:bCs/>
        </w:rPr>
        <w:t xml:space="preserve">Bregana, </w:t>
      </w:r>
      <w:r w:rsidR="006A70FF">
        <w:rPr>
          <w:rFonts w:ascii="Times New Roman" w:hAnsi="Times New Roman" w:cs="Times New Roman"/>
          <w:bCs/>
        </w:rPr>
        <w:t>2</w:t>
      </w:r>
      <w:r w:rsidR="008B2EB8">
        <w:rPr>
          <w:rFonts w:ascii="Times New Roman" w:hAnsi="Times New Roman" w:cs="Times New Roman"/>
          <w:bCs/>
        </w:rPr>
        <w:t>9</w:t>
      </w:r>
      <w:r w:rsidRPr="00E7068A">
        <w:rPr>
          <w:rFonts w:ascii="Times New Roman" w:hAnsi="Times New Roman" w:cs="Times New Roman"/>
          <w:bCs/>
        </w:rPr>
        <w:t xml:space="preserve">. </w:t>
      </w:r>
      <w:r w:rsidR="008B2EB8">
        <w:rPr>
          <w:rFonts w:ascii="Times New Roman" w:hAnsi="Times New Roman" w:cs="Times New Roman"/>
          <w:bCs/>
        </w:rPr>
        <w:t>prosinca</w:t>
      </w:r>
      <w:r w:rsidRPr="00E7068A">
        <w:rPr>
          <w:rFonts w:ascii="Times New Roman" w:hAnsi="Times New Roman" w:cs="Times New Roman"/>
          <w:bCs/>
        </w:rPr>
        <w:t xml:space="preserve"> 2023.</w:t>
      </w:r>
    </w:p>
    <w:bookmarkEnd w:id="0"/>
    <w:p w14:paraId="6987F1EE" w14:textId="53561596" w:rsidR="00AA6B40" w:rsidRPr="009B1B23" w:rsidRDefault="00B441C1" w:rsidP="00B441C1">
      <w:pPr>
        <w:jc w:val="center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>Z A P I S N I K</w:t>
      </w:r>
    </w:p>
    <w:p w14:paraId="1B7D8154" w14:textId="68531224" w:rsidR="00DD13D1" w:rsidRDefault="00A11F4D" w:rsidP="005A4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360B08" w:rsidRPr="00360B08">
        <w:rPr>
          <w:rFonts w:ascii="Times New Roman" w:hAnsi="Times New Roman" w:cs="Times New Roman"/>
        </w:rPr>
        <w:t>. sjednic</w:t>
      </w:r>
      <w:r w:rsidR="00360B08">
        <w:rPr>
          <w:rFonts w:ascii="Times New Roman" w:hAnsi="Times New Roman" w:cs="Times New Roman"/>
        </w:rPr>
        <w:t>e</w:t>
      </w:r>
      <w:r w:rsidR="00360B08" w:rsidRPr="00360B08">
        <w:rPr>
          <w:rFonts w:ascii="Times New Roman" w:hAnsi="Times New Roman" w:cs="Times New Roman"/>
        </w:rPr>
        <w:t xml:space="preserve"> Školskog odbora koja se </w:t>
      </w:r>
      <w:r w:rsidR="00360B08">
        <w:rPr>
          <w:rFonts w:ascii="Times New Roman" w:hAnsi="Times New Roman" w:cs="Times New Roman"/>
        </w:rPr>
        <w:t xml:space="preserve">je </w:t>
      </w:r>
      <w:r w:rsidR="00360B08" w:rsidRPr="00360B08">
        <w:rPr>
          <w:rFonts w:ascii="Times New Roman" w:hAnsi="Times New Roman" w:cs="Times New Roman"/>
        </w:rPr>
        <w:t>održa</w:t>
      </w:r>
      <w:r w:rsidR="00360B08">
        <w:rPr>
          <w:rFonts w:ascii="Times New Roman" w:hAnsi="Times New Roman" w:cs="Times New Roman"/>
        </w:rPr>
        <w:t>la</w:t>
      </w:r>
      <w:r w:rsidR="00360B08" w:rsidRPr="00360B08">
        <w:rPr>
          <w:rFonts w:ascii="Times New Roman" w:hAnsi="Times New Roman" w:cs="Times New Roman"/>
        </w:rPr>
        <w:t xml:space="preserve"> </w:t>
      </w:r>
      <w:r w:rsidR="006A70FF" w:rsidRPr="006A70FF">
        <w:rPr>
          <w:rFonts w:ascii="Times New Roman" w:hAnsi="Times New Roman" w:cs="Times New Roman"/>
        </w:rPr>
        <w:t xml:space="preserve">elektronskim putem – rok očitovanja </w:t>
      </w:r>
      <w:r w:rsidR="007A333E" w:rsidRPr="007A333E">
        <w:rPr>
          <w:rFonts w:ascii="Times New Roman" w:hAnsi="Times New Roman" w:cs="Times New Roman"/>
        </w:rPr>
        <w:t>od četvrtka 28. prosinca od 12.00 sati do petka 29. prosinca 2023. godine do 12.00 sati.</w:t>
      </w:r>
    </w:p>
    <w:p w14:paraId="53A138DC" w14:textId="77777777" w:rsidR="007A333E" w:rsidRDefault="007A333E" w:rsidP="005A4A06">
      <w:pPr>
        <w:spacing w:after="0"/>
        <w:rPr>
          <w:rFonts w:ascii="Times New Roman" w:hAnsi="Times New Roman" w:cs="Times New Roman"/>
        </w:rPr>
      </w:pPr>
    </w:p>
    <w:p w14:paraId="14C6B14A" w14:textId="7846FA8A" w:rsidR="005A4A06" w:rsidRDefault="00B441C1" w:rsidP="005A4A06">
      <w:pPr>
        <w:spacing w:after="0"/>
        <w:rPr>
          <w:rFonts w:ascii="Times New Roman" w:hAnsi="Times New Roman" w:cs="Times New Roman"/>
        </w:rPr>
      </w:pPr>
      <w:bookmarkStart w:id="1" w:name="_Hlk147991818"/>
      <w:r w:rsidRPr="009B1B23">
        <w:rPr>
          <w:rFonts w:ascii="Times New Roman" w:hAnsi="Times New Roman" w:cs="Times New Roman"/>
        </w:rPr>
        <w:t xml:space="preserve">Odazvani članovi: Sanja Rapljenović, </w:t>
      </w:r>
      <w:r w:rsidR="00E20D7C" w:rsidRPr="00E20D7C">
        <w:rPr>
          <w:rFonts w:ascii="Times New Roman" w:hAnsi="Times New Roman" w:cs="Times New Roman"/>
        </w:rPr>
        <w:t>Valentina Martinček</w:t>
      </w:r>
      <w:r w:rsidR="00E20D7C">
        <w:rPr>
          <w:rFonts w:ascii="Times New Roman" w:hAnsi="Times New Roman" w:cs="Times New Roman"/>
        </w:rPr>
        <w:t>,</w:t>
      </w:r>
      <w:r w:rsidR="00E20D7C" w:rsidRPr="00E20D7C">
        <w:rPr>
          <w:rFonts w:ascii="Times New Roman" w:hAnsi="Times New Roman" w:cs="Times New Roman"/>
        </w:rPr>
        <w:t xml:space="preserve"> </w:t>
      </w:r>
      <w:r w:rsidRPr="009B1B23">
        <w:rPr>
          <w:rFonts w:ascii="Times New Roman" w:hAnsi="Times New Roman" w:cs="Times New Roman"/>
        </w:rPr>
        <w:t>Josipa Tandarić</w:t>
      </w:r>
      <w:r w:rsidR="00246B1C">
        <w:rPr>
          <w:rFonts w:ascii="Times New Roman" w:hAnsi="Times New Roman" w:cs="Times New Roman"/>
        </w:rPr>
        <w:t xml:space="preserve">, </w:t>
      </w:r>
      <w:r w:rsidR="00246B1C" w:rsidRPr="00246B1C">
        <w:rPr>
          <w:rFonts w:ascii="Times New Roman" w:hAnsi="Times New Roman" w:cs="Times New Roman"/>
        </w:rPr>
        <w:t>Marko Matijaščić</w:t>
      </w:r>
      <w:r w:rsidR="00E65396">
        <w:rPr>
          <w:rFonts w:ascii="Times New Roman" w:hAnsi="Times New Roman" w:cs="Times New Roman"/>
        </w:rPr>
        <w:t>,</w:t>
      </w:r>
      <w:r w:rsidR="00667152" w:rsidRPr="009B1B23">
        <w:rPr>
          <w:rFonts w:ascii="Times New Roman" w:hAnsi="Times New Roman" w:cs="Times New Roman"/>
        </w:rPr>
        <w:t xml:space="preserve"> </w:t>
      </w:r>
      <w:r w:rsidRPr="009B1B23">
        <w:rPr>
          <w:rFonts w:ascii="Times New Roman" w:hAnsi="Times New Roman" w:cs="Times New Roman"/>
        </w:rPr>
        <w:t>Ante Andabak</w:t>
      </w:r>
      <w:r w:rsidR="00E65396">
        <w:rPr>
          <w:rFonts w:ascii="Times New Roman" w:hAnsi="Times New Roman" w:cs="Times New Roman"/>
        </w:rPr>
        <w:t xml:space="preserve">, </w:t>
      </w:r>
      <w:r w:rsidR="00BB5567" w:rsidRPr="00BB5567">
        <w:rPr>
          <w:rFonts w:ascii="Times New Roman" w:hAnsi="Times New Roman" w:cs="Times New Roman"/>
        </w:rPr>
        <w:t>Kristina Noršić</w:t>
      </w:r>
      <w:r w:rsidR="00246B1C">
        <w:rPr>
          <w:rFonts w:ascii="Times New Roman" w:hAnsi="Times New Roman" w:cs="Times New Roman"/>
        </w:rPr>
        <w:t xml:space="preserve"> i</w:t>
      </w:r>
      <w:r w:rsidR="009B1B23" w:rsidRPr="009B1B23">
        <w:rPr>
          <w:rFonts w:ascii="Times New Roman" w:hAnsi="Times New Roman" w:cs="Times New Roman"/>
        </w:rPr>
        <w:t xml:space="preserve"> Jelena Đogić</w:t>
      </w:r>
      <w:r w:rsidR="00246B1C">
        <w:rPr>
          <w:rFonts w:ascii="Times New Roman" w:hAnsi="Times New Roman" w:cs="Times New Roman"/>
        </w:rPr>
        <w:t>.</w:t>
      </w:r>
    </w:p>
    <w:bookmarkEnd w:id="1"/>
    <w:p w14:paraId="22C360E3" w14:textId="77777777" w:rsidR="00360B08" w:rsidRPr="009B1B23" w:rsidRDefault="00360B08" w:rsidP="005A4A06">
      <w:pPr>
        <w:spacing w:after="0"/>
        <w:rPr>
          <w:rFonts w:ascii="Times New Roman" w:hAnsi="Times New Roman" w:cs="Times New Roman"/>
        </w:rPr>
      </w:pPr>
    </w:p>
    <w:p w14:paraId="5DBC750E" w14:textId="77777777" w:rsidR="009B1B23" w:rsidRPr="009B1B23" w:rsidRDefault="009B1B23" w:rsidP="009B1B23">
      <w:pPr>
        <w:rPr>
          <w:rFonts w:ascii="Times New Roman" w:hAnsi="Times New Roman" w:cs="Times New Roman"/>
        </w:rPr>
      </w:pPr>
      <w:bookmarkStart w:id="2" w:name="_Hlk129594598"/>
      <w:r w:rsidRPr="009B1B23">
        <w:rPr>
          <w:rFonts w:ascii="Times New Roman" w:hAnsi="Times New Roman" w:cs="Times New Roman"/>
        </w:rPr>
        <w:t>D N E V N I  R E D:</w:t>
      </w:r>
    </w:p>
    <w:p w14:paraId="4EEA6C14" w14:textId="77777777" w:rsidR="007A333E" w:rsidRPr="007A333E" w:rsidRDefault="007A333E" w:rsidP="007A333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116896490"/>
      <w:bookmarkEnd w:id="2"/>
      <w:r w:rsidRPr="007A333E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II. Izmjena i dopuna Financijskog plana za 2023. godinu.</w:t>
      </w:r>
    </w:p>
    <w:p w14:paraId="12410C1E" w14:textId="77777777" w:rsidR="007A333E" w:rsidRPr="007A333E" w:rsidRDefault="007A333E" w:rsidP="007A333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333E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donošenju Plana nabave za 2024. godinu</w:t>
      </w:r>
    </w:p>
    <w:p w14:paraId="6952D284" w14:textId="08440611" w:rsidR="00DE55D0" w:rsidRDefault="00DE55D0" w:rsidP="00BB5567">
      <w:pPr>
        <w:pStyle w:val="Odlomakpopisa"/>
        <w:shd w:val="clear" w:color="auto" w:fill="FFFFFF" w:themeFill="background1"/>
        <w:ind w:left="927"/>
      </w:pPr>
    </w:p>
    <w:p w14:paraId="6838A45B" w14:textId="4ADE02D0" w:rsidR="00DE55D0" w:rsidRDefault="00BB5567" w:rsidP="00DE55D0">
      <w:pPr>
        <w:pStyle w:val="Odlomakpopisa"/>
        <w:shd w:val="clear" w:color="auto" w:fill="FFFFFF" w:themeFill="background1"/>
        <w:ind w:left="927"/>
      </w:pPr>
      <w:r>
        <w:t>Prijedlog dnevnog reda je jednoglasno prihvaćen.</w:t>
      </w:r>
    </w:p>
    <w:p w14:paraId="2EA7BADA" w14:textId="77777777" w:rsidR="00BB5567" w:rsidRPr="009A1109" w:rsidRDefault="00BB5567" w:rsidP="00DE55D0">
      <w:pPr>
        <w:pStyle w:val="Odlomakpopisa"/>
        <w:shd w:val="clear" w:color="auto" w:fill="FFFFFF" w:themeFill="background1"/>
        <w:ind w:left="927"/>
      </w:pPr>
    </w:p>
    <w:bookmarkEnd w:id="3"/>
    <w:p w14:paraId="76A150A3" w14:textId="46993F21" w:rsidR="00BE0B29" w:rsidRDefault="00B441C1" w:rsidP="006A70FF">
      <w:pPr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 xml:space="preserve">Ad. 1. </w:t>
      </w:r>
      <w:r w:rsidR="00AA404C" w:rsidRPr="00AA404C">
        <w:rPr>
          <w:rFonts w:ascii="Times New Roman" w:hAnsi="Times New Roman" w:cs="Times New Roman"/>
          <w:b/>
        </w:rPr>
        <w:t xml:space="preserve">Usvajanje </w:t>
      </w:r>
      <w:bookmarkStart w:id="4" w:name="_Hlk155782801"/>
      <w:r w:rsidR="00AA404C" w:rsidRPr="00AA404C">
        <w:rPr>
          <w:rFonts w:ascii="Times New Roman" w:hAnsi="Times New Roman" w:cs="Times New Roman"/>
          <w:b/>
        </w:rPr>
        <w:t>II. Izmjena i dopuna Financijskog plana za 2023. godinu</w:t>
      </w:r>
      <w:bookmarkEnd w:id="4"/>
      <w:r w:rsidR="00AA404C">
        <w:rPr>
          <w:rFonts w:ascii="Times New Roman" w:hAnsi="Times New Roman" w:cs="Times New Roman"/>
          <w:b/>
        </w:rPr>
        <w:t>.</w:t>
      </w:r>
    </w:p>
    <w:p w14:paraId="7340BA52" w14:textId="77777777" w:rsidR="006A70FF" w:rsidRDefault="006A70FF" w:rsidP="006A70FF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77BBFC30" w14:textId="3F3528F4" w:rsidR="006A70FF" w:rsidRDefault="00AA404C" w:rsidP="00C269C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AA404C">
        <w:rPr>
          <w:rFonts w:ascii="Times New Roman" w:hAnsi="Times New Roman" w:cs="Times New Roman"/>
        </w:rPr>
        <w:t xml:space="preserve">Jednoglasno </w:t>
      </w:r>
      <w:r w:rsidR="005A11DD">
        <w:rPr>
          <w:rFonts w:ascii="Times New Roman" w:hAnsi="Times New Roman" w:cs="Times New Roman"/>
        </w:rPr>
        <w:t>su usvojene</w:t>
      </w:r>
      <w:r w:rsidRPr="00AA404C">
        <w:rPr>
          <w:rFonts w:ascii="Times New Roman" w:hAnsi="Times New Roman" w:cs="Times New Roman"/>
        </w:rPr>
        <w:t xml:space="preserve"> II. Izmjen</w:t>
      </w:r>
      <w:r w:rsidR="005A11DD">
        <w:rPr>
          <w:rFonts w:ascii="Times New Roman" w:hAnsi="Times New Roman" w:cs="Times New Roman"/>
        </w:rPr>
        <w:t>e</w:t>
      </w:r>
      <w:r w:rsidRPr="00AA404C">
        <w:rPr>
          <w:rFonts w:ascii="Times New Roman" w:hAnsi="Times New Roman" w:cs="Times New Roman"/>
        </w:rPr>
        <w:t xml:space="preserve"> i dopun</w:t>
      </w:r>
      <w:r w:rsidR="005A11DD">
        <w:rPr>
          <w:rFonts w:ascii="Times New Roman" w:hAnsi="Times New Roman" w:cs="Times New Roman"/>
        </w:rPr>
        <w:t>e</w:t>
      </w:r>
      <w:r w:rsidRPr="00AA404C">
        <w:rPr>
          <w:rFonts w:ascii="Times New Roman" w:hAnsi="Times New Roman" w:cs="Times New Roman"/>
        </w:rPr>
        <w:t xml:space="preserve"> Financijskog plana za 2023. godinu</w:t>
      </w:r>
      <w:r w:rsidRPr="00AA404C">
        <w:rPr>
          <w:rFonts w:ascii="Times New Roman" w:hAnsi="Times New Roman" w:cs="Times New Roman"/>
        </w:rPr>
        <w:t xml:space="preserve"> </w:t>
      </w:r>
      <w:r w:rsidRPr="00AA404C">
        <w:rPr>
          <w:rFonts w:ascii="Times New Roman" w:hAnsi="Times New Roman" w:cs="Times New Roman"/>
        </w:rPr>
        <w:t xml:space="preserve">(suglasnost članova u prilogu) na temelju zaprimljenih elektronskih glasova članova te poslanog priloga uz Poziv na </w:t>
      </w:r>
      <w:r>
        <w:rPr>
          <w:rFonts w:ascii="Times New Roman" w:hAnsi="Times New Roman" w:cs="Times New Roman"/>
        </w:rPr>
        <w:t>40</w:t>
      </w:r>
      <w:r w:rsidRPr="00AA404C">
        <w:rPr>
          <w:rFonts w:ascii="Times New Roman" w:hAnsi="Times New Roman" w:cs="Times New Roman"/>
        </w:rPr>
        <w:t>. sjednicu Školskog odbora</w:t>
      </w:r>
      <w:r w:rsidR="00C269C3" w:rsidRPr="00C269C3">
        <w:rPr>
          <w:rFonts w:ascii="Times New Roman" w:hAnsi="Times New Roman" w:cs="Times New Roman"/>
        </w:rPr>
        <w:t>.</w:t>
      </w:r>
    </w:p>
    <w:p w14:paraId="4C930C8A" w14:textId="77777777" w:rsidR="00C269C3" w:rsidRPr="00C269C3" w:rsidRDefault="00C269C3" w:rsidP="00C269C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7E83301B" w14:textId="64439435" w:rsidR="00AA404C" w:rsidRDefault="00FE7889" w:rsidP="00ED7A9B">
      <w:pPr>
        <w:shd w:val="clear" w:color="auto" w:fill="FFFFFF" w:themeFill="background1"/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 xml:space="preserve">Ad. </w:t>
      </w:r>
      <w:r w:rsidR="00C269C3">
        <w:rPr>
          <w:rFonts w:ascii="Times New Roman" w:hAnsi="Times New Roman" w:cs="Times New Roman"/>
          <w:b/>
        </w:rPr>
        <w:t>2</w:t>
      </w:r>
      <w:r w:rsidRPr="009B1B23">
        <w:rPr>
          <w:rFonts w:ascii="Times New Roman" w:hAnsi="Times New Roman" w:cs="Times New Roman"/>
          <w:b/>
        </w:rPr>
        <w:t xml:space="preserve">. </w:t>
      </w:r>
      <w:bookmarkStart w:id="5" w:name="_Hlk147992015"/>
      <w:r w:rsidR="00AA404C" w:rsidRPr="00AA404C">
        <w:rPr>
          <w:rFonts w:ascii="Times New Roman" w:hAnsi="Times New Roman" w:cs="Times New Roman"/>
          <w:b/>
        </w:rPr>
        <w:t>Obavijest o donošenju Plana nabave za 2024. godinu</w:t>
      </w:r>
      <w:bookmarkEnd w:id="5"/>
      <w:r w:rsidR="00AA404C">
        <w:rPr>
          <w:rFonts w:ascii="Times New Roman" w:hAnsi="Times New Roman" w:cs="Times New Roman"/>
          <w:b/>
        </w:rPr>
        <w:t>.</w:t>
      </w:r>
    </w:p>
    <w:p w14:paraId="139D002A" w14:textId="77777777" w:rsidR="00AA404C" w:rsidRDefault="00AA404C" w:rsidP="00ED7A9B">
      <w:pPr>
        <w:shd w:val="clear" w:color="auto" w:fill="FFFFFF" w:themeFill="background1"/>
        <w:spacing w:after="0" w:line="240" w:lineRule="auto"/>
        <w:outlineLvl w:val="2"/>
        <w:rPr>
          <w:rFonts w:ascii="Times New Roman" w:hAnsi="Times New Roman" w:cs="Times New Roman"/>
          <w:b/>
        </w:rPr>
      </w:pPr>
    </w:p>
    <w:p w14:paraId="2D7719C8" w14:textId="01F91DF5" w:rsidR="00BE0B29" w:rsidRDefault="00AA404C" w:rsidP="00ED7A9B">
      <w:pPr>
        <w:shd w:val="clear" w:color="auto" w:fill="FFFFFF" w:themeFill="background1"/>
        <w:spacing w:after="0" w:line="240" w:lineRule="auto"/>
        <w:outlineLvl w:val="2"/>
        <w:rPr>
          <w:rFonts w:ascii="Times New Roman" w:hAnsi="Times New Roman" w:cs="Times New Roman"/>
        </w:rPr>
      </w:pPr>
      <w:r w:rsidRPr="00AA404C">
        <w:rPr>
          <w:rFonts w:ascii="Times New Roman" w:hAnsi="Times New Roman" w:cs="Times New Roman"/>
        </w:rPr>
        <w:t>Jednoglasno je usvojen</w:t>
      </w:r>
      <w:r>
        <w:rPr>
          <w:rFonts w:ascii="Times New Roman" w:hAnsi="Times New Roman" w:cs="Times New Roman"/>
        </w:rPr>
        <w:t xml:space="preserve">a </w:t>
      </w:r>
      <w:r w:rsidRPr="00AA404C">
        <w:rPr>
          <w:rFonts w:ascii="Times New Roman" w:hAnsi="Times New Roman" w:cs="Times New Roman"/>
        </w:rPr>
        <w:t>Obavijest o donošenju Plana nabave za 2024. godinu</w:t>
      </w:r>
      <w:r w:rsidR="005A11DD">
        <w:rPr>
          <w:rFonts w:ascii="Times New Roman" w:hAnsi="Times New Roman" w:cs="Times New Roman"/>
        </w:rPr>
        <w:t xml:space="preserve"> </w:t>
      </w:r>
      <w:r w:rsidR="005A11DD" w:rsidRPr="005A11DD">
        <w:rPr>
          <w:rFonts w:ascii="Times New Roman" w:hAnsi="Times New Roman" w:cs="Times New Roman"/>
        </w:rPr>
        <w:t>(suglasnost članova u prilogu) na temelju zaprimljenih elektronskih glasova članova te poslanog priloga uz Poziv na 40. sjednicu Školskog odbora.</w:t>
      </w:r>
    </w:p>
    <w:p w14:paraId="31BA673D" w14:textId="77777777" w:rsidR="00DD13D1" w:rsidRDefault="00DD13D1" w:rsidP="00ED7A9B">
      <w:pPr>
        <w:shd w:val="clear" w:color="auto" w:fill="FFFFFF" w:themeFill="background1"/>
        <w:spacing w:after="0" w:line="240" w:lineRule="auto"/>
        <w:outlineLvl w:val="2"/>
        <w:rPr>
          <w:rFonts w:ascii="Times New Roman" w:hAnsi="Times New Roman" w:cs="Times New Roman"/>
        </w:rPr>
      </w:pPr>
    </w:p>
    <w:p w14:paraId="36C54673" w14:textId="77777777" w:rsidR="00DD13D1" w:rsidRDefault="00DD13D1" w:rsidP="00ED7A9B">
      <w:pPr>
        <w:shd w:val="clear" w:color="auto" w:fill="FFFFFF" w:themeFill="background1"/>
        <w:spacing w:after="0" w:line="240" w:lineRule="auto"/>
        <w:outlineLvl w:val="2"/>
        <w:rPr>
          <w:rFonts w:ascii="Times New Roman" w:hAnsi="Times New Roman" w:cs="Times New Roman"/>
        </w:rPr>
      </w:pPr>
    </w:p>
    <w:p w14:paraId="4C4C0FDD" w14:textId="77777777" w:rsidR="00DD13D1" w:rsidRDefault="00DD13D1" w:rsidP="00ED7A9B">
      <w:pPr>
        <w:shd w:val="clear" w:color="auto" w:fill="FFFFFF" w:themeFill="background1"/>
        <w:spacing w:after="0" w:line="240" w:lineRule="auto"/>
        <w:outlineLvl w:val="2"/>
        <w:rPr>
          <w:rFonts w:ascii="Times New Roman" w:hAnsi="Times New Roman" w:cs="Times New Roman"/>
        </w:rPr>
      </w:pPr>
    </w:p>
    <w:p w14:paraId="1FB57525" w14:textId="77777777" w:rsidR="00360B08" w:rsidRDefault="00360B08" w:rsidP="005A4A06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</w:p>
    <w:p w14:paraId="3F77747F" w14:textId="77777777" w:rsidR="00F02F53" w:rsidRDefault="002102EC" w:rsidP="00F02F5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Zapisničar:</w:t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="005A4A06">
        <w:rPr>
          <w:rFonts w:ascii="Times New Roman" w:hAnsi="Times New Roman" w:cs="Times New Roman"/>
        </w:rPr>
        <w:t xml:space="preserve">                    </w:t>
      </w:r>
      <w:r w:rsidRPr="009B1B23">
        <w:rPr>
          <w:rFonts w:ascii="Times New Roman" w:hAnsi="Times New Roman" w:cs="Times New Roman"/>
        </w:rPr>
        <w:t>Predsjednica Školskog</w:t>
      </w:r>
      <w:r w:rsidR="00C11FB5" w:rsidRPr="009B1B23">
        <w:rPr>
          <w:rFonts w:ascii="Times New Roman" w:hAnsi="Times New Roman" w:cs="Times New Roman"/>
        </w:rPr>
        <w:t xml:space="preserve"> </w:t>
      </w:r>
      <w:r w:rsidRPr="009B1B23">
        <w:rPr>
          <w:rFonts w:ascii="Times New Roman" w:hAnsi="Times New Roman" w:cs="Times New Roman"/>
        </w:rPr>
        <w:t>odbora:</w:t>
      </w:r>
    </w:p>
    <w:p w14:paraId="670627C3" w14:textId="223CE84F" w:rsidR="005A4A06" w:rsidRDefault="00BB5567" w:rsidP="00F02F5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Krešimir Fijačko</w:t>
      </w:r>
      <w:r w:rsidR="00364FE3" w:rsidRPr="009B1B23">
        <w:rPr>
          <w:rFonts w:ascii="Times New Roman" w:hAnsi="Times New Roman" w:cs="Times New Roman"/>
        </w:rPr>
        <w:t xml:space="preserve">   </w:t>
      </w:r>
      <w:r w:rsidR="002102EC" w:rsidRPr="009B1B2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02F53">
        <w:rPr>
          <w:rFonts w:ascii="Times New Roman" w:hAnsi="Times New Roman" w:cs="Times New Roman"/>
        </w:rPr>
        <w:t xml:space="preserve">    </w:t>
      </w:r>
      <w:r w:rsidR="002102EC" w:rsidRPr="009B1B23">
        <w:rPr>
          <w:rFonts w:ascii="Times New Roman" w:hAnsi="Times New Roman" w:cs="Times New Roman"/>
        </w:rPr>
        <w:t>Sanja Rapljenović</w:t>
      </w:r>
    </w:p>
    <w:p w14:paraId="7AAC995F" w14:textId="087229B9" w:rsidR="00B441C1" w:rsidRPr="005A4A06" w:rsidRDefault="005A4A06" w:rsidP="005A4A06">
      <w:pPr>
        <w:shd w:val="clear" w:color="auto" w:fill="FFFFFF" w:themeFill="background1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534C7C" w:rsidRPr="005A4A06">
        <w:rPr>
          <w:rFonts w:ascii="Times New Roman" w:hAnsi="Times New Roman" w:cs="Times New Roman"/>
          <w:sz w:val="16"/>
          <w:szCs w:val="16"/>
        </w:rPr>
        <w:t>M.P.</w:t>
      </w:r>
      <w:r w:rsidR="00B441C1" w:rsidRPr="005A4A06">
        <w:rPr>
          <w:rFonts w:ascii="Times New Roman" w:hAnsi="Times New Roman" w:cs="Times New Roman"/>
          <w:sz w:val="16"/>
          <w:szCs w:val="16"/>
        </w:rPr>
        <w:t xml:space="preserve">          </w:t>
      </w:r>
    </w:p>
    <w:sectPr w:rsidR="00B441C1" w:rsidRPr="005A4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F1D"/>
    <w:multiLevelType w:val="hybridMultilevel"/>
    <w:tmpl w:val="D1B82964"/>
    <w:lvl w:ilvl="0" w:tplc="FC18B2E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96743"/>
    <w:multiLevelType w:val="hybridMultilevel"/>
    <w:tmpl w:val="E52C5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94E9C"/>
    <w:multiLevelType w:val="hybridMultilevel"/>
    <w:tmpl w:val="475C011E"/>
    <w:lvl w:ilvl="0" w:tplc="757ECEE2">
      <w:start w:val="1"/>
      <w:numFmt w:val="decimal"/>
      <w:lvlText w:val="%1."/>
      <w:lvlJc w:val="left"/>
      <w:pPr>
        <w:ind w:left="1407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91F32FF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0194034">
    <w:abstractNumId w:val="4"/>
  </w:num>
  <w:num w:numId="2" w16cid:durableId="503282321">
    <w:abstractNumId w:val="3"/>
  </w:num>
  <w:num w:numId="3" w16cid:durableId="102727536">
    <w:abstractNumId w:val="1"/>
  </w:num>
  <w:num w:numId="4" w16cid:durableId="1810971205">
    <w:abstractNumId w:val="0"/>
  </w:num>
  <w:num w:numId="5" w16cid:durableId="298219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C1"/>
    <w:rsid w:val="00055C33"/>
    <w:rsid w:val="00065CCE"/>
    <w:rsid w:val="000A1A9D"/>
    <w:rsid w:val="000E2E8C"/>
    <w:rsid w:val="000E71EA"/>
    <w:rsid w:val="0020621F"/>
    <w:rsid w:val="002102EC"/>
    <w:rsid w:val="002224C5"/>
    <w:rsid w:val="00241111"/>
    <w:rsid w:val="00246B1C"/>
    <w:rsid w:val="002C6B04"/>
    <w:rsid w:val="00360B08"/>
    <w:rsid w:val="00364FE3"/>
    <w:rsid w:val="00387C6B"/>
    <w:rsid w:val="00387F0C"/>
    <w:rsid w:val="003B55BA"/>
    <w:rsid w:val="00431BEA"/>
    <w:rsid w:val="004805EF"/>
    <w:rsid w:val="00484D12"/>
    <w:rsid w:val="0049320C"/>
    <w:rsid w:val="00496F1E"/>
    <w:rsid w:val="004D6019"/>
    <w:rsid w:val="00532554"/>
    <w:rsid w:val="00534C7C"/>
    <w:rsid w:val="00577BB0"/>
    <w:rsid w:val="005A11DD"/>
    <w:rsid w:val="005A4A06"/>
    <w:rsid w:val="005D6DA2"/>
    <w:rsid w:val="00667152"/>
    <w:rsid w:val="00697039"/>
    <w:rsid w:val="006A70FF"/>
    <w:rsid w:val="007214FD"/>
    <w:rsid w:val="00730082"/>
    <w:rsid w:val="007A333E"/>
    <w:rsid w:val="007F00BF"/>
    <w:rsid w:val="00803E6B"/>
    <w:rsid w:val="00804D59"/>
    <w:rsid w:val="0080651F"/>
    <w:rsid w:val="00815EFA"/>
    <w:rsid w:val="008B2EB8"/>
    <w:rsid w:val="008C72F4"/>
    <w:rsid w:val="008E72E1"/>
    <w:rsid w:val="008F0A26"/>
    <w:rsid w:val="00903BD9"/>
    <w:rsid w:val="00931B2D"/>
    <w:rsid w:val="00954C74"/>
    <w:rsid w:val="009B1B23"/>
    <w:rsid w:val="009C12E3"/>
    <w:rsid w:val="00A11F4D"/>
    <w:rsid w:val="00A315D3"/>
    <w:rsid w:val="00AA404C"/>
    <w:rsid w:val="00AA6B40"/>
    <w:rsid w:val="00B441C1"/>
    <w:rsid w:val="00B63C9E"/>
    <w:rsid w:val="00B7222D"/>
    <w:rsid w:val="00BB5567"/>
    <w:rsid w:val="00BE0B29"/>
    <w:rsid w:val="00C11FB5"/>
    <w:rsid w:val="00C269C3"/>
    <w:rsid w:val="00C37563"/>
    <w:rsid w:val="00C81349"/>
    <w:rsid w:val="00CB3816"/>
    <w:rsid w:val="00CF5833"/>
    <w:rsid w:val="00DD13D1"/>
    <w:rsid w:val="00DE55D0"/>
    <w:rsid w:val="00E20D7C"/>
    <w:rsid w:val="00E54118"/>
    <w:rsid w:val="00E65396"/>
    <w:rsid w:val="00E7068A"/>
    <w:rsid w:val="00E97D2C"/>
    <w:rsid w:val="00ED7A9B"/>
    <w:rsid w:val="00F02F53"/>
    <w:rsid w:val="00FC6CED"/>
    <w:rsid w:val="00FE3C67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5D05"/>
  <w15:chartTrackingRefBased/>
  <w15:docId w15:val="{A9AEAEF7-22A7-491B-BF5D-14E7BFB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D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83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13</vt:i4>
      </vt:variant>
    </vt:vector>
  </HeadingPairs>
  <TitlesOfParts>
    <vt:vector size="14" baseType="lpstr">
      <vt:lpstr/>
      <vt:lpstr>        </vt:lpstr>
      <vt:lpstr>        Jednoglasno je usvojen prijedlog II. Izmjena i dopuna Financijskog plana za 2023</vt:lpstr>
      <vt:lpstr>        </vt:lpstr>
      <vt:lpstr>        Ad. 2. Obavijest o donošenju Plana nabave za 2024. godinu.</vt:lpstr>
      <vt:lpstr>        </vt:lpstr>
      <vt:lpstr>        Jednoglasno je usvojena Obavijest o donošenju Plana nabave za 2024. godinu</vt:lpstr>
      <vt:lpstr>        </vt:lpstr>
      <vt:lpstr>        </vt:lpstr>
      <vt:lpstr>        </vt:lpstr>
      <vt:lpstr>        </vt:lpstr>
      <vt:lpstr>        Zapisničar:						                    Predsjednica Školskog odbora:</vt:lpstr>
      <vt:lpstr>        Krešimir Fijačko                                                                </vt:lpstr>
      <vt:lpstr>        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Ljiljana</cp:lastModifiedBy>
  <cp:revision>44</cp:revision>
  <cp:lastPrinted>2023-11-21T11:13:00Z</cp:lastPrinted>
  <dcterms:created xsi:type="dcterms:W3CDTF">2023-01-11T12:16:00Z</dcterms:created>
  <dcterms:modified xsi:type="dcterms:W3CDTF">2024-01-10T11:48:00Z</dcterms:modified>
</cp:coreProperties>
</file>