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7BC95814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5F3447">
        <w:rPr>
          <w:rFonts w:eastAsia="Times New Roman" w:cstheme="minorHAnsi"/>
          <w:sz w:val="36"/>
          <w:szCs w:val="36"/>
          <w:lang w:eastAsia="hr-HR"/>
        </w:rPr>
        <w:t>RAZREDNE NASTAVE U PRODUŽENOM BORAVKU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3BBC4B3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BREGANA</w:t>
      </w:r>
    </w:p>
    <w:p w14:paraId="3D635AC3" w14:textId="77777777" w:rsidR="00696A01" w:rsidRPr="00696A01" w:rsidRDefault="00172A8E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4E7D6C46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5F3447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</w:p>
    <w:p w14:paraId="67254032" w14:textId="77777777" w:rsidR="00696A01" w:rsidRPr="00696A01" w:rsidRDefault="00172A8E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1216458C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  <w:r w:rsidR="00C67636"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,</w:t>
      </w:r>
      <w:r w:rsidR="00B85A2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do 3</w:t>
      </w:r>
      <w:r w:rsidR="005F3447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0</w:t>
      </w:r>
      <w:r w:rsidR="00B85A2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. </w:t>
      </w:r>
      <w:r w:rsidR="005F3447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6</w:t>
      </w:r>
      <w:r w:rsidR="00B85A2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 2022. godine</w:t>
      </w:r>
    </w:p>
    <w:p w14:paraId="36B4C55C" w14:textId="77777777" w:rsidR="00696A01" w:rsidRPr="00696A01" w:rsidRDefault="00172A8E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653AA06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5F3447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5F3447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, 40 sati tjedno</w:t>
      </w:r>
    </w:p>
    <w:p w14:paraId="49AF5E88" w14:textId="77777777" w:rsidR="00696A01" w:rsidRPr="00696A01" w:rsidRDefault="00172A8E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172A8E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172A8E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172A8E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76BE7959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B7302F"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.10.2021.</w:t>
      </w:r>
    </w:p>
    <w:p w14:paraId="13528158" w14:textId="77777777" w:rsidR="00696A01" w:rsidRPr="00696A01" w:rsidRDefault="00172A8E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7B30DCEE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="00B7302F"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.10.2021.</w:t>
      </w:r>
    </w:p>
    <w:p w14:paraId="543A7C93" w14:textId="65F07CBE" w:rsidR="00696A01" w:rsidRPr="00696A01" w:rsidRDefault="00172A8E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172A8E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172A8E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77777777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Na temelju članka 107. Zakona o odgoju i obrazovanju u osnovnoj i srednjoj školi („Narodne novine“ broj 87/08., 86/09., 92/10., 105/10.-ispr, 90/11.,5/12., 16/12., 86/12., 94/13., 136/14.-RUSRH, 152/14., 7/17. i 68/18., 98/19., 64/20.)</w:t>
      </w:r>
      <w:r w:rsidRPr="00386A22">
        <w:rPr>
          <w:rFonts w:eastAsia="Times New Roman" w:cstheme="minorHAnsi"/>
          <w:shd w:val="clear" w:color="auto" w:fill="FFFFFF"/>
          <w:lang w:eastAsia="hr-HR"/>
        </w:rPr>
        <w:t>,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članka 8. Pravilnika o radu Osnovne škole Milana Langa Bregana i Pravilnika o načinu i postupku zapošljavanja, ravnatelj  Osnovne škole Milana Langa,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Langova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2, 10432 Bregana </w:t>
      </w:r>
      <w:r w:rsidRPr="00696A01">
        <w:rPr>
          <w:rFonts w:eastAsia="Times New Roman" w:cstheme="minorHAnsi"/>
          <w:shd w:val="clear" w:color="auto" w:fill="FFFFFF"/>
          <w:lang w:eastAsia="hr-HR"/>
        </w:rPr>
        <w:t>objavljuje:</w:t>
      </w:r>
    </w:p>
    <w:p w14:paraId="0D0C37FC" w14:textId="388362FE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UČITELJ </w:t>
      </w:r>
      <w:r w:rsidR="005F3447">
        <w:rPr>
          <w:rFonts w:eastAsia="Times New Roman" w:cstheme="minorHAnsi"/>
          <w:shd w:val="clear" w:color="auto" w:fill="FFFFFF"/>
          <w:lang w:eastAsia="hr-HR"/>
        </w:rPr>
        <w:t>RAZREDNE NASTAVE U PRODUŽENOM BORAVKU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puno radno vrijeme (</w:t>
      </w:r>
      <w:r w:rsidR="005F3447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0 sati tjedno) – </w:t>
      </w:r>
      <w:r w:rsidR="00723004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723004">
        <w:rPr>
          <w:rFonts w:eastAsia="Times New Roman" w:cstheme="minorHAnsi"/>
          <w:shd w:val="clear" w:color="auto" w:fill="FFFFFF"/>
          <w:lang w:eastAsia="hr-HR"/>
        </w:rPr>
        <w:t>a</w:t>
      </w:r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UVJETI: opći uvjeti sukladno općim propisima o radu, te posebni uvjeti propisani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Zakonom o odgoju i obrazovanju u osnovnoj i srednjoj školi (NN, broj 87/08, 86/09, 92/10, 105/10, 90/11, 5/12, 16/12, 86/12, 126/12, 94/13, 152/14, 7/17 i 68/18) i Pravilnikom o odgovarajućoj vrsti obrazovanja učitelja i stručnih suradnika u osnovnoj školi (NN 6/19).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32D01532" w14:textId="7F878527" w:rsidR="00DE5A10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lastRenderedPageBreak/>
        <w:t>U prijavi je potrebno navesti ime i prezime, adresu stanovanja, broj mobitela, e-mail adresu te naziv radnog mjesta na koje se kandidat prijavljuje.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Uz vlastoručno potpisnu prijavu potrebno je dostaviti: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•životopis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•diplomu, odnosno dokaz o stečenoj stručnoj spremi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•dokaz o državljanstvu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•uvjerenje da nije pod istragom i da se protiv kandidata ne vodi kazneni postupak glede zapreka za zasnivanje radnog odnosa iz članka 106. Zakona o odgoju i obrazovanju u osnovnoj i srednjoj školi, ne starije od dana raspisivanja natječaja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•elektronički zapis ili potvrdu o podacima evidentiranim u matičnoj evidenciji Hrvatskog zavoda za mirovinsko osiguranje, ne starije od 30 dana</w:t>
      </w:r>
    </w:p>
    <w:p w14:paraId="222F883B" w14:textId="0B85D5BE" w:rsidR="00B7302F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Prije sklapanja ugovora o radu odabrani/a kandidat/</w:t>
      </w:r>
      <w:proofErr w:type="spellStart"/>
      <w:r w:rsidRPr="00696A01">
        <w:rPr>
          <w:rFonts w:eastAsia="Times New Roman" w:cstheme="minorHAnsi"/>
          <w:shd w:val="clear" w:color="auto" w:fill="FFFFFF"/>
          <w:lang w:eastAsia="hr-HR"/>
        </w:rPr>
        <w:t>kinja</w:t>
      </w:r>
      <w:proofErr w:type="spellEnd"/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 xml:space="preserve">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1ABA07D" w14:textId="774E7286" w:rsidR="00312FEB" w:rsidRPr="00386A22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0328FEA6" w14:textId="56BDC5A0" w:rsidR="00312FEB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="00B7302F" w:rsidRPr="00386A22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Poveznica na internetsku stranicu Ministarstva hrvatskih branitelja s popisom dokaza potrebnih za ostvarivanja prava prednosti: </w:t>
      </w:r>
    </w:p>
    <w:p w14:paraId="531B5D09" w14:textId="1B716256" w:rsidR="00172A8E" w:rsidRDefault="00172A8E" w:rsidP="00696A01">
      <w:pPr>
        <w:spacing w:before="30" w:after="30" w:line="240" w:lineRule="auto"/>
      </w:pPr>
      <w:hyperlink r:id="rId4" w:history="1">
        <w:r w:rsidRPr="004E65F7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B5040FB" w14:textId="04B5F241" w:rsidR="00B7302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Poveznica na internetsku stranicu Ministarstva hrvatskih branitelja s popisom dokaza potrebnih za ostvarivanja prava prednosti: </w:t>
      </w:r>
    </w:p>
    <w:p w14:paraId="781FBB86" w14:textId="2827046E" w:rsidR="00172A8E" w:rsidRDefault="00172A8E" w:rsidP="00696A01">
      <w:pPr>
        <w:spacing w:before="30" w:after="30" w:line="240" w:lineRule="auto"/>
      </w:pPr>
      <w:hyperlink r:id="rId5" w:history="1">
        <w:r w:rsidRPr="004E65F7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14:paraId="6A3A661D" w14:textId="0F4C2B24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provjere znanja i sposobnosti odnosno vrednovanja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264AE4A" w14:textId="5B7F1377" w:rsidR="00B7302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="00B7302F"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6D40294C" w14:textId="4E53D33B" w:rsidR="00386A22" w:rsidRDefault="00696A01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6" w:history="1">
        <w:r w:rsidR="00C67636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http://os-mlanga-bregana.skole.hr/</w:t>
        </w:r>
      </w:hyperlink>
    </w:p>
    <w:p w14:paraId="00DB5A00" w14:textId="77777777" w:rsidR="00312FEB" w:rsidRPr="00312FEB" w:rsidRDefault="00312FEB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5FDF24E6" w14:textId="685DB045" w:rsidR="00B7302F" w:rsidRPr="00386A22" w:rsidRDefault="00C67636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Milana Langa Bregana koji se nalazi na poveznici: </w:t>
      </w:r>
    </w:p>
    <w:p w14:paraId="0CB47336" w14:textId="16BC3BEE" w:rsidR="00C67636" w:rsidRPr="00312FEB" w:rsidRDefault="00172A8E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hyperlink r:id="rId7" w:anchor="mod_news" w:history="1">
        <w:r w:rsidR="00B7302F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http://osmlangabregana.skole.hr/skola/ploca?news_hk=5259&amp;news_id=2572&amp;mshow=1073#mod_news</w:t>
        </w:r>
      </w:hyperlink>
    </w:p>
    <w:p w14:paraId="47F1BBB8" w14:textId="77777777" w:rsidR="00B7302F" w:rsidRPr="00386A22" w:rsidRDefault="00B7302F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246B6FD" w14:textId="1120554A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postupku na koji je pozvan, odustao od prijave te se njegova prijava neće uzimati u obzir u daljnjem postupku.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73752D8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10720203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00C3E2E4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334881CB" w14:textId="75E40856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5475AFC6" w14:textId="77777777" w:rsidR="003E13AC" w:rsidRPr="00386A22" w:rsidRDefault="00696A0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Podaci koje Osnovna škola Milana Langa Bregana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1074E6E4" w14:textId="77777777" w:rsidR="003E13AC" w:rsidRPr="00386A22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Podnošenjem prijave na natječaj  kandidat  daje izričitu privolu  Osnovnoj školi  Milana Langa Bregana 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46615EB6" w14:textId="77777777" w:rsidR="003E13AC" w:rsidRPr="00386A22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1C915033" w14:textId="6051D5E0" w:rsidR="003E13AC" w:rsidRPr="00386A22" w:rsidRDefault="003E13AC" w:rsidP="00386A2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24ADB27A" w14:textId="33ACF6DD" w:rsidR="002A106F" w:rsidRPr="00386A22" w:rsidRDefault="00696A01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.10.2021. do 1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>.10.2021.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Osnovna škola 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>Milana Lan</w:t>
      </w:r>
      <w:r w:rsidR="00C67636" w:rsidRPr="00386A22">
        <w:rPr>
          <w:rFonts w:eastAsia="Times New Roman" w:cstheme="minorHAnsi"/>
          <w:shd w:val="clear" w:color="auto" w:fill="FFFFFF"/>
          <w:lang w:eastAsia="hr-HR"/>
        </w:rPr>
        <w:t>g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a, </w:t>
      </w:r>
      <w:proofErr w:type="spellStart"/>
      <w:r w:rsidR="003E13AC" w:rsidRPr="00386A22">
        <w:rPr>
          <w:rFonts w:eastAsia="Times New Roman" w:cstheme="minorHAnsi"/>
          <w:shd w:val="clear" w:color="auto" w:fill="FFFFFF"/>
          <w:lang w:eastAsia="hr-HR"/>
        </w:rPr>
        <w:t>Langova</w:t>
      </w:r>
      <w:proofErr w:type="spellEnd"/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2, 10432 Bregana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, s naznakom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učitelj </w:t>
      </w:r>
      <w:r w:rsidR="005F3447">
        <w:rPr>
          <w:rFonts w:eastAsia="Times New Roman" w:cstheme="minorHAnsi"/>
          <w:shd w:val="clear" w:color="auto" w:fill="FFFFFF"/>
          <w:lang w:eastAsia="hr-HR"/>
        </w:rPr>
        <w:t>razredne nastave u produženom boravku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="002A106F" w:rsidRPr="00386A22">
        <w:rPr>
          <w:rFonts w:eastAsia="Times New Roman" w:cstheme="minorHAnsi"/>
          <w:lang w:eastAsia="hr-HR"/>
        </w:rPr>
        <w:t xml:space="preserve"> </w:t>
      </w:r>
      <w:hyperlink r:id="rId8" w:history="1">
        <w:r w:rsidR="002A106F" w:rsidRPr="00312FEB">
          <w:rPr>
            <w:rStyle w:val="Hiperveza"/>
            <w:rFonts w:eastAsia="Times New Roman" w:cstheme="minorHAnsi"/>
            <w:color w:val="0070C0"/>
            <w:lang w:eastAsia="hr-HR"/>
          </w:rPr>
          <w:t>http://os-mlanga-bregana.skole.hr/</w:t>
        </w:r>
      </w:hyperlink>
      <w:r w:rsidR="00386A22"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proofErr w:type="spellStart"/>
      <w:r w:rsidR="00386A22" w:rsidRPr="00386A22">
        <w:rPr>
          <w:rFonts w:eastAsia="Times New Roman" w:cstheme="minorHAnsi"/>
          <w:lang w:eastAsia="hr-HR"/>
        </w:rPr>
        <w:t>kinjom</w:t>
      </w:r>
      <w:proofErr w:type="spellEnd"/>
      <w:r w:rsidR="00386A22" w:rsidRPr="00386A22">
        <w:rPr>
          <w:rFonts w:eastAsia="Times New Roman" w:cstheme="minorHAnsi"/>
          <w:lang w:eastAsia="hr-HR"/>
        </w:rPr>
        <w:t>. U slučaju da se na natječaj prijave kandidati/kinje koji se pozivaju na pravo prednosti pri zapošljavanju prema posebnom propisu, svi će kandidati biti obaviješteni prema članku 12. Pravilnika</w:t>
      </w:r>
      <w:r w:rsidR="00386A22" w:rsidRPr="00386A22">
        <w:t xml:space="preserve"> </w:t>
      </w:r>
      <w:r w:rsidR="00386A22" w:rsidRPr="00386A22">
        <w:rPr>
          <w:rFonts w:eastAsia="Times New Roman" w:cstheme="minorHAnsi"/>
          <w:lang w:eastAsia="hr-HR"/>
        </w:rPr>
        <w:t>o načinu i postupku zapošljavanja.</w:t>
      </w:r>
    </w:p>
    <w:p w14:paraId="33F2748E" w14:textId="77777777" w:rsidR="00641980" w:rsidRPr="00386A22" w:rsidRDefault="00641980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257DFB33" w14:textId="53B91C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 xml:space="preserve">4. 10. 2021.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641980" w:rsidRPr="00386A22">
        <w:rPr>
          <w:rFonts w:eastAsia="Times New Roman" w:cstheme="minorHAnsi"/>
          <w:shd w:val="clear" w:color="auto" w:fill="FFFFFF"/>
          <w:lang w:eastAsia="hr-HR"/>
        </w:rPr>
        <w:t>Milana Langa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172A8E">
        <w:rPr>
          <w:rFonts w:eastAsia="Times New Roman" w:cstheme="minorHAnsi"/>
          <w:lang w:eastAsia="hr-HR"/>
        </w:rPr>
        <w:pict w14:anchorId="21A4255C">
          <v:rect id="_x0000_i1036" style="width:0;height:0" o:hralign="center" o:hrstd="t" o:hrnoshade="t" o:hr="t" fillcolor="#888" stroked="f"/>
        </w:pict>
      </w:r>
    </w:p>
    <w:p w14:paraId="6D1AA546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5B3265A3" w14:textId="35E228A3" w:rsidR="00696A01" w:rsidRPr="00696A01" w:rsidRDefault="00696A01" w:rsidP="0064198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MILANA LANG</w:t>
      </w:r>
      <w:r w:rsidR="00B467C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A</w:t>
      </w:r>
      <w:r w:rsidR="00172A8E">
        <w:rPr>
          <w:rFonts w:eastAsia="Times New Roman" w:cstheme="minorHAnsi"/>
          <w:lang w:eastAsia="hr-HR"/>
        </w:rPr>
        <w:pict w14:anchorId="3139F2D8">
          <v:rect id="_x0000_i1037" style="width:0;height:0" o:hralign="center" o:hrstd="t" o:hrnoshade="t" o:hr="t" fillcolor="#888" stroked="f"/>
        </w:pict>
      </w:r>
    </w:p>
    <w:p w14:paraId="39D039BE" w14:textId="77777777" w:rsidR="00A72445" w:rsidRPr="00386A22" w:rsidRDefault="00696A01" w:rsidP="00A72445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LANGOVA 2, 10432 BREGANA</w:t>
      </w:r>
    </w:p>
    <w:p w14:paraId="5DB2546D" w14:textId="0C3855F8" w:rsidR="00A72445" w:rsidRPr="00386A22" w:rsidRDefault="00A72445" w:rsidP="00A72445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>KLASA: 602-02/21-1</w:t>
      </w:r>
      <w:r w:rsidR="00B85A24">
        <w:rPr>
          <w:rFonts w:cstheme="minorHAnsi"/>
        </w:rPr>
        <w:t>2</w:t>
      </w:r>
      <w:r w:rsidRPr="00386A22">
        <w:rPr>
          <w:rFonts w:cstheme="minorHAnsi"/>
        </w:rPr>
        <w:t>/</w:t>
      </w:r>
      <w:r w:rsidR="005F3447">
        <w:rPr>
          <w:rFonts w:cstheme="minorHAnsi"/>
        </w:rPr>
        <w:t>30</w:t>
      </w:r>
    </w:p>
    <w:p w14:paraId="67EE313A" w14:textId="08E055D4" w:rsidR="00B7302F" w:rsidRPr="00386A22" w:rsidRDefault="00A72445" w:rsidP="00A72445">
      <w:pPr>
        <w:spacing w:after="0"/>
        <w:rPr>
          <w:rFonts w:cstheme="minorHAnsi"/>
        </w:rPr>
      </w:pPr>
      <w:r w:rsidRPr="00386A22">
        <w:rPr>
          <w:rFonts w:cstheme="minorHAnsi"/>
        </w:rPr>
        <w:t>URBROJ: 238-27-15-01-21-</w:t>
      </w:r>
      <w:r w:rsidR="00090E47" w:rsidRPr="00386A22">
        <w:rPr>
          <w:rFonts w:cstheme="minorHAnsi"/>
        </w:rPr>
        <w:t>1</w:t>
      </w: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1"/>
    <w:rsid w:val="00090E47"/>
    <w:rsid w:val="00172A8E"/>
    <w:rsid w:val="002A106F"/>
    <w:rsid w:val="00312FEB"/>
    <w:rsid w:val="00386A22"/>
    <w:rsid w:val="003E13AC"/>
    <w:rsid w:val="004C6BAE"/>
    <w:rsid w:val="005F3447"/>
    <w:rsid w:val="00641980"/>
    <w:rsid w:val="00696A01"/>
    <w:rsid w:val="00723004"/>
    <w:rsid w:val="00820609"/>
    <w:rsid w:val="00847359"/>
    <w:rsid w:val="00A4334E"/>
    <w:rsid w:val="00A72445"/>
    <w:rsid w:val="00AB193E"/>
    <w:rsid w:val="00B467CE"/>
    <w:rsid w:val="00B67FF1"/>
    <w:rsid w:val="00B7302F"/>
    <w:rsid w:val="00B85A24"/>
    <w:rsid w:val="00C67636"/>
    <w:rsid w:val="00DE5A10"/>
    <w:rsid w:val="00DF065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mlangabregana.skole.hr/skola/ploca?news_hk=5259&amp;news_id=2572&amp;mshow=1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mlanga-bregana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UČITELJ/ICA TJELESNE I ZDRAVSTVENE KULTURE</vt:lpstr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13</cp:revision>
  <dcterms:created xsi:type="dcterms:W3CDTF">2021-10-04T06:03:00Z</dcterms:created>
  <dcterms:modified xsi:type="dcterms:W3CDTF">2021-10-06T05:55:00Z</dcterms:modified>
</cp:coreProperties>
</file>