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F9" w:rsidRPr="00AA6651" w:rsidRDefault="00C3377F" w:rsidP="00AA6651">
      <w:pPr>
        <w:jc w:val="right"/>
      </w:pPr>
      <w:r w:rsidRPr="00CB44F9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7469F3" wp14:editId="1B1183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76575" cy="1941830"/>
            <wp:effectExtent l="0" t="0" r="0" b="1270"/>
            <wp:wrapTight wrapText="bothSides">
              <wp:wrapPolygon edited="0">
                <wp:start x="9095" y="0"/>
                <wp:lineTo x="7757" y="212"/>
                <wp:lineTo x="3611" y="2755"/>
                <wp:lineTo x="2407" y="4238"/>
                <wp:lineTo x="1471" y="5933"/>
                <wp:lineTo x="1204" y="7417"/>
                <wp:lineTo x="267" y="10171"/>
                <wp:lineTo x="0" y="11655"/>
                <wp:lineTo x="0" y="16952"/>
                <wp:lineTo x="2407" y="20555"/>
                <wp:lineTo x="5484" y="21190"/>
                <wp:lineTo x="6955" y="21402"/>
                <wp:lineTo x="15515" y="21402"/>
                <wp:lineTo x="18992" y="20767"/>
                <wp:lineTo x="20196" y="20343"/>
                <wp:lineTo x="20196" y="17800"/>
                <wp:lineTo x="18724" y="16952"/>
                <wp:lineTo x="21399" y="16317"/>
                <wp:lineTo x="21399" y="12926"/>
                <wp:lineTo x="21266" y="10171"/>
                <wp:lineTo x="20196" y="6781"/>
                <wp:lineTo x="18457" y="4026"/>
                <wp:lineTo x="18056" y="2755"/>
                <wp:lineTo x="14177" y="424"/>
                <wp:lineTo x="12572" y="0"/>
                <wp:lineTo x="9095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38" cy="194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4F9" w:rsidRPr="00AA6651">
        <w:t xml:space="preserve">REPUBLIKA HRVATSKA </w:t>
      </w:r>
    </w:p>
    <w:p w:rsidR="00CB44F9" w:rsidRPr="00AA6651" w:rsidRDefault="00CB44F9" w:rsidP="00AA6651">
      <w:pPr>
        <w:jc w:val="right"/>
      </w:pPr>
      <w:r w:rsidRPr="00AA6651">
        <w:t xml:space="preserve">ZAGREBAČKA ŽUPANIJA      </w:t>
      </w:r>
    </w:p>
    <w:p w:rsidR="00CB44F9" w:rsidRPr="00AA6651" w:rsidRDefault="00CB44F9" w:rsidP="00AA6651">
      <w:pPr>
        <w:jc w:val="right"/>
      </w:pPr>
      <w:r w:rsidRPr="00AA6651">
        <w:t xml:space="preserve">GRAD SAMOBOR                               </w:t>
      </w:r>
    </w:p>
    <w:p w:rsidR="00CB44F9" w:rsidRPr="00AA6651" w:rsidRDefault="00CB44F9" w:rsidP="00AA6651">
      <w:pPr>
        <w:jc w:val="right"/>
      </w:pPr>
      <w:r w:rsidRPr="00AA6651">
        <w:t xml:space="preserve">Osnovna škola Milana Langa                                                       </w:t>
      </w:r>
    </w:p>
    <w:p w:rsidR="00CB44F9" w:rsidRPr="00AA6651" w:rsidRDefault="00CB44F9" w:rsidP="00AA6651">
      <w:pPr>
        <w:pBdr>
          <w:bottom w:val="single" w:sz="2" w:space="1" w:color="auto"/>
        </w:pBdr>
        <w:jc w:val="right"/>
      </w:pPr>
      <w:proofErr w:type="spellStart"/>
      <w:r w:rsidRPr="00AA6651">
        <w:t>Langova</w:t>
      </w:r>
      <w:proofErr w:type="spellEnd"/>
      <w:r w:rsidRPr="00AA6651">
        <w:t xml:space="preserve"> 2</w:t>
      </w:r>
    </w:p>
    <w:p w:rsidR="00CB44F9" w:rsidRPr="00AA6651" w:rsidRDefault="00CB44F9" w:rsidP="00AA6651">
      <w:pPr>
        <w:pBdr>
          <w:bottom w:val="single" w:sz="2" w:space="1" w:color="auto"/>
        </w:pBdr>
        <w:jc w:val="right"/>
      </w:pPr>
      <w:r w:rsidRPr="00AA6651">
        <w:t xml:space="preserve">10432 BREGANA  </w:t>
      </w:r>
    </w:p>
    <w:p w:rsidR="00CB44F9" w:rsidRPr="00AA6651" w:rsidRDefault="00AA6651" w:rsidP="00AA6651">
      <w:pPr>
        <w:pBdr>
          <w:bottom w:val="single" w:sz="2" w:space="1" w:color="auto"/>
        </w:pBdr>
        <w:jc w:val="right"/>
      </w:pPr>
      <w:r w:rsidRPr="00AA6651">
        <w:t>t</w:t>
      </w:r>
      <w:r w:rsidR="00CB44F9" w:rsidRPr="00AA6651">
        <w:t>el. 337</w:t>
      </w:r>
      <w:r w:rsidR="0041690C">
        <w:t>5</w:t>
      </w:r>
      <w:r w:rsidR="00CB44F9" w:rsidRPr="00AA6651">
        <w:t xml:space="preserve"> – </w:t>
      </w:r>
      <w:r w:rsidR="0041690C">
        <w:t>39</w:t>
      </w:r>
      <w:r w:rsidR="00CB44F9" w:rsidRPr="00AA6651">
        <w:t>6, 33 76 266</w:t>
      </w:r>
    </w:p>
    <w:p w:rsidR="00AA6651" w:rsidRPr="00AA6651" w:rsidRDefault="00AA6651" w:rsidP="00AA6651">
      <w:pPr>
        <w:pBdr>
          <w:bottom w:val="single" w:sz="2" w:space="1" w:color="auto"/>
        </w:pBdr>
        <w:jc w:val="right"/>
      </w:pPr>
      <w:proofErr w:type="spellStart"/>
      <w:r w:rsidRPr="00AA6651">
        <w:t>telefax</w:t>
      </w:r>
      <w:proofErr w:type="spellEnd"/>
      <w:r w:rsidRPr="00AA6651">
        <w:t>: 33 24 443</w:t>
      </w:r>
    </w:p>
    <w:p w:rsidR="00AA6651" w:rsidRPr="00C3377F" w:rsidRDefault="004D218B" w:rsidP="00AA6651">
      <w:pPr>
        <w:pBdr>
          <w:bottom w:val="single" w:sz="2" w:space="1" w:color="auto"/>
        </w:pBdr>
        <w:jc w:val="right"/>
      </w:pPr>
      <w:hyperlink r:id="rId6" w:history="1">
        <w:r w:rsidR="00AA6651" w:rsidRPr="00C3377F">
          <w:rPr>
            <w:rStyle w:val="Hiperveza"/>
            <w:color w:val="auto"/>
          </w:rPr>
          <w:t>ured@osmilanalanga.hr</w:t>
        </w:r>
      </w:hyperlink>
    </w:p>
    <w:p w:rsidR="00AA6651" w:rsidRPr="00AA6651" w:rsidRDefault="00AA6651" w:rsidP="00C3377F">
      <w:pPr>
        <w:pBdr>
          <w:bottom w:val="single" w:sz="2" w:space="1" w:color="auto"/>
        </w:pBdr>
        <w:jc w:val="right"/>
      </w:pPr>
      <w:r w:rsidRPr="00AA6651">
        <w:t>http://os-mlanga-bregana.skole.hr</w:t>
      </w:r>
    </w:p>
    <w:p w:rsidR="00AA6651" w:rsidRPr="00AA6651" w:rsidRDefault="00AA6651" w:rsidP="00C3377F">
      <w:pPr>
        <w:pBdr>
          <w:bottom w:val="single" w:sz="2" w:space="1" w:color="auto"/>
        </w:pBdr>
        <w:jc w:val="right"/>
      </w:pPr>
      <w:r w:rsidRPr="00AA6651">
        <w:t>OIB: 43773677601</w:t>
      </w:r>
    </w:p>
    <w:p w:rsidR="00AA6651" w:rsidRPr="00AA6651" w:rsidRDefault="00AA6651" w:rsidP="00C3377F">
      <w:pPr>
        <w:pBdr>
          <w:bottom w:val="single" w:sz="2" w:space="1" w:color="auto"/>
        </w:pBdr>
        <w:jc w:val="right"/>
      </w:pPr>
      <w:r w:rsidRPr="00AA6651">
        <w:rPr>
          <w:color w:val="000000"/>
        </w:rPr>
        <w:t>Broj računa: HR 53 2500 0091 1014 2353 3</w:t>
      </w:r>
    </w:p>
    <w:p w:rsidR="00CB44F9" w:rsidRPr="00CB44F9" w:rsidRDefault="00CB44F9" w:rsidP="00C3377F">
      <w:pPr>
        <w:jc w:val="right"/>
        <w:rPr>
          <w:sz w:val="44"/>
          <w:szCs w:val="44"/>
        </w:rPr>
      </w:pPr>
    </w:p>
    <w:p w:rsidR="00292DA9" w:rsidRPr="00306097" w:rsidRDefault="00292DA9" w:rsidP="00292DA9">
      <w:r w:rsidRPr="00306097">
        <w:t>KLASA: 602-02/16-16/02</w:t>
      </w:r>
    </w:p>
    <w:p w:rsidR="00292DA9" w:rsidRPr="00306097" w:rsidRDefault="00292DA9" w:rsidP="00292DA9">
      <w:r w:rsidRPr="00306097">
        <w:t>UR.BROJ: 238-27-15-10-16-1</w:t>
      </w:r>
    </w:p>
    <w:p w:rsidR="00292DA9" w:rsidRDefault="00292DA9" w:rsidP="00292DA9"/>
    <w:p w:rsidR="00292DA9" w:rsidRPr="00306097" w:rsidRDefault="00292DA9" w:rsidP="00292DA9">
      <w:r w:rsidRPr="00306097">
        <w:t>Bregana, 29. 1. 2016.</w:t>
      </w:r>
    </w:p>
    <w:p w:rsidR="00292DA9" w:rsidRPr="00306097" w:rsidRDefault="00292DA9" w:rsidP="00292DA9"/>
    <w:p w:rsidR="00292DA9" w:rsidRPr="00306097" w:rsidRDefault="00292DA9" w:rsidP="00292DA9"/>
    <w:p w:rsidR="00292DA9" w:rsidRPr="00292DA9" w:rsidRDefault="00292DA9" w:rsidP="00292DA9">
      <w:pPr>
        <w:jc w:val="center"/>
        <w:rPr>
          <w:b/>
          <w:sz w:val="48"/>
          <w:szCs w:val="48"/>
        </w:rPr>
      </w:pPr>
      <w:r w:rsidRPr="00292DA9">
        <w:rPr>
          <w:b/>
          <w:sz w:val="48"/>
          <w:szCs w:val="48"/>
        </w:rPr>
        <w:t>Z A P I S N I K</w:t>
      </w:r>
    </w:p>
    <w:p w:rsidR="00292DA9" w:rsidRPr="00306097" w:rsidRDefault="00292DA9" w:rsidP="00292DA9">
      <w:pPr>
        <w:jc w:val="center"/>
      </w:pPr>
    </w:p>
    <w:p w:rsidR="00292DA9" w:rsidRDefault="00292DA9" w:rsidP="00292DA9">
      <w:pPr>
        <w:jc w:val="both"/>
      </w:pPr>
    </w:p>
    <w:p w:rsidR="00292DA9" w:rsidRPr="00306097" w:rsidRDefault="00292DA9" w:rsidP="00292DA9">
      <w:pPr>
        <w:jc w:val="both"/>
      </w:pPr>
      <w:r w:rsidRPr="00306097">
        <w:t>s 37. redovne sjednice Školskog odbora Osnovne škole Milana Langa, Bregana, održane dana 28. 1. 2016. godine u zbornici Škole s početkom u 19 sati.</w:t>
      </w:r>
    </w:p>
    <w:p w:rsidR="00292DA9" w:rsidRPr="00306097" w:rsidRDefault="00292DA9" w:rsidP="00292DA9">
      <w:pPr>
        <w:jc w:val="both"/>
      </w:pPr>
    </w:p>
    <w:p w:rsidR="00292DA9" w:rsidRPr="00306097" w:rsidRDefault="00292DA9" w:rsidP="00292DA9">
      <w:pPr>
        <w:jc w:val="both"/>
      </w:pPr>
      <w:r w:rsidRPr="00306097">
        <w:t xml:space="preserve">Prisutni članovi Školskog odbora: Sanja </w:t>
      </w:r>
      <w:proofErr w:type="spellStart"/>
      <w:r w:rsidRPr="00306097">
        <w:t>Rapljenović</w:t>
      </w:r>
      <w:proofErr w:type="spellEnd"/>
      <w:r w:rsidRPr="00306097">
        <w:t xml:space="preserve">, predsjednica, Nevenka Gračanin, Ivana </w:t>
      </w:r>
      <w:proofErr w:type="spellStart"/>
      <w:r w:rsidRPr="00306097">
        <w:t>Smolej</w:t>
      </w:r>
      <w:proofErr w:type="spellEnd"/>
      <w:r w:rsidRPr="00306097">
        <w:t xml:space="preserve"> </w:t>
      </w:r>
      <w:proofErr w:type="spellStart"/>
      <w:r w:rsidRPr="00306097">
        <w:t>Kolarek</w:t>
      </w:r>
      <w:proofErr w:type="spellEnd"/>
      <w:r w:rsidRPr="00306097">
        <w:t xml:space="preserve">, Mirjana Kovačić </w:t>
      </w:r>
      <w:proofErr w:type="spellStart"/>
      <w:r w:rsidRPr="00306097">
        <w:t>Prošić</w:t>
      </w:r>
      <w:proofErr w:type="spellEnd"/>
      <w:r w:rsidRPr="00306097">
        <w:t xml:space="preserve">, Marija </w:t>
      </w:r>
      <w:proofErr w:type="spellStart"/>
      <w:r w:rsidRPr="00306097">
        <w:t>Aščić</w:t>
      </w:r>
      <w:proofErr w:type="spellEnd"/>
      <w:r w:rsidRPr="00306097">
        <w:t xml:space="preserve">, Ivan </w:t>
      </w:r>
      <w:proofErr w:type="spellStart"/>
      <w:r w:rsidRPr="00306097">
        <w:t>Piškulić</w:t>
      </w:r>
      <w:proofErr w:type="spellEnd"/>
      <w:r w:rsidRPr="00306097">
        <w:t xml:space="preserve"> i Josip Petrić. </w:t>
      </w:r>
    </w:p>
    <w:p w:rsidR="00292DA9" w:rsidRPr="00306097" w:rsidRDefault="00292DA9" w:rsidP="00292DA9">
      <w:pPr>
        <w:jc w:val="both"/>
      </w:pPr>
      <w:r w:rsidRPr="00306097">
        <w:t>Ostali prisutni: Igor Matijašić, ravnatelj i Mirta Odak, voditeljica računovodstva.</w:t>
      </w:r>
    </w:p>
    <w:p w:rsidR="00292DA9" w:rsidRPr="00306097" w:rsidRDefault="00292DA9" w:rsidP="00292DA9">
      <w:pPr>
        <w:jc w:val="both"/>
      </w:pPr>
      <w:r w:rsidRPr="00306097">
        <w:t>Zapisničar: Marijana Razum, zamjena tajnice.</w:t>
      </w:r>
    </w:p>
    <w:p w:rsidR="00292DA9" w:rsidRPr="00306097" w:rsidRDefault="00292DA9" w:rsidP="00292DA9">
      <w:pPr>
        <w:jc w:val="both"/>
      </w:pPr>
    </w:p>
    <w:p w:rsidR="00292DA9" w:rsidRPr="00306097" w:rsidRDefault="00292DA9" w:rsidP="00292DA9">
      <w:pPr>
        <w:jc w:val="both"/>
      </w:pPr>
      <w:r w:rsidRPr="00306097">
        <w:t xml:space="preserve">Predsjednica Školskog odbora Sanja </w:t>
      </w:r>
      <w:proofErr w:type="spellStart"/>
      <w:r w:rsidRPr="00306097">
        <w:t>Rapljenović</w:t>
      </w:r>
      <w:proofErr w:type="spellEnd"/>
      <w:r w:rsidRPr="00306097">
        <w:t xml:space="preserve"> pozdravila je prisutne i konstatirala da sjednici prisustvuju svi članovi Školskog odbora te predložila sljedeći </w:t>
      </w:r>
    </w:p>
    <w:p w:rsidR="00292DA9" w:rsidRPr="00306097" w:rsidRDefault="00292DA9" w:rsidP="00292DA9">
      <w:pPr>
        <w:jc w:val="both"/>
      </w:pPr>
    </w:p>
    <w:p w:rsidR="00292DA9" w:rsidRPr="00306097" w:rsidRDefault="00292DA9" w:rsidP="00292DA9">
      <w:pPr>
        <w:jc w:val="center"/>
      </w:pPr>
      <w:r w:rsidRPr="00306097">
        <w:t>Dnevni red:</w:t>
      </w:r>
    </w:p>
    <w:p w:rsidR="00292DA9" w:rsidRPr="00306097" w:rsidRDefault="00292DA9" w:rsidP="00292DA9">
      <w:pPr>
        <w:jc w:val="center"/>
      </w:pPr>
    </w:p>
    <w:p w:rsidR="00292DA9" w:rsidRPr="00306097" w:rsidRDefault="00292DA9" w:rsidP="00292DA9">
      <w:pPr>
        <w:jc w:val="both"/>
      </w:pPr>
      <w:r w:rsidRPr="00306097">
        <w:tab/>
        <w:t>1.   Verifikacija zapisnika s 35. i 36. sjednice Školskog odbora</w:t>
      </w:r>
    </w:p>
    <w:p w:rsidR="00292DA9" w:rsidRPr="00306097" w:rsidRDefault="00292DA9" w:rsidP="00292DA9">
      <w:pPr>
        <w:ind w:left="708"/>
        <w:jc w:val="both"/>
      </w:pPr>
      <w:r w:rsidRPr="00306097">
        <w:t>2.   Donošenje Financijskog izvještaja Škole za razdoblje od 1. siječnja 2015. do 31. prosinca 2015. godine te bilježaka uz isti</w:t>
      </w:r>
    </w:p>
    <w:p w:rsidR="00292DA9" w:rsidRDefault="00292DA9" w:rsidP="00292DA9">
      <w:pPr>
        <w:jc w:val="both"/>
      </w:pPr>
      <w:r w:rsidRPr="00306097">
        <w:tab/>
        <w:t xml:space="preserve">3.   Razno </w:t>
      </w:r>
    </w:p>
    <w:p w:rsidR="00292DA9" w:rsidRPr="00306097" w:rsidRDefault="00292DA9" w:rsidP="00292DA9">
      <w:pPr>
        <w:jc w:val="both"/>
      </w:pPr>
    </w:p>
    <w:p w:rsidR="00292DA9" w:rsidRPr="00306097" w:rsidRDefault="00292DA9" w:rsidP="00292DA9">
      <w:pPr>
        <w:jc w:val="both"/>
      </w:pPr>
      <w:r w:rsidRPr="00306097">
        <w:tab/>
        <w:t xml:space="preserve">      Dnevni red je jednoglasno usvojen.</w:t>
      </w:r>
    </w:p>
    <w:p w:rsidR="00292DA9" w:rsidRPr="00306097" w:rsidRDefault="00292DA9" w:rsidP="00292DA9">
      <w:pPr>
        <w:jc w:val="both"/>
      </w:pPr>
    </w:p>
    <w:p w:rsidR="00292DA9" w:rsidRPr="00306097" w:rsidRDefault="00292DA9" w:rsidP="00292DA9">
      <w:pPr>
        <w:jc w:val="both"/>
        <w:rPr>
          <w:b/>
          <w:u w:val="single"/>
        </w:rPr>
      </w:pPr>
      <w:r w:rsidRPr="00306097">
        <w:rPr>
          <w:b/>
        </w:rPr>
        <w:t xml:space="preserve">Ad 1)  </w:t>
      </w:r>
      <w:r w:rsidRPr="00306097">
        <w:rPr>
          <w:b/>
        </w:rPr>
        <w:tab/>
      </w:r>
      <w:r w:rsidRPr="00306097">
        <w:rPr>
          <w:b/>
          <w:u w:val="single"/>
        </w:rPr>
        <w:t>Verifikacija zapisnika s 35. i 36. sjednice Školskog odbora</w:t>
      </w:r>
    </w:p>
    <w:p w:rsidR="00292DA9" w:rsidRPr="00306097" w:rsidRDefault="00292DA9" w:rsidP="00292DA9">
      <w:pPr>
        <w:jc w:val="both"/>
        <w:rPr>
          <w:u w:val="single"/>
        </w:rPr>
      </w:pPr>
    </w:p>
    <w:p w:rsidR="00292DA9" w:rsidRPr="00306097" w:rsidRDefault="00292DA9" w:rsidP="00292DA9">
      <w:pPr>
        <w:jc w:val="both"/>
      </w:pPr>
      <w:r w:rsidRPr="00306097">
        <w:t xml:space="preserve">Predsjednica Školskog odbora Sanja </w:t>
      </w:r>
      <w:proofErr w:type="spellStart"/>
      <w:r w:rsidRPr="00306097">
        <w:t>Rapljenović</w:t>
      </w:r>
      <w:proofErr w:type="spellEnd"/>
      <w:r w:rsidRPr="00306097">
        <w:t xml:space="preserve"> pozvala je prisutne da se izjasne imaju li primjedbe na zapisnik s 35. redovne sjednice Školskog odbora održane dana 29. prosinca 2015. godine te 36. elektronske sjednice Školskog odbora koja je započela 20. siječnja 2016. godine s rokom očitovanja 21. siječnja 2016. godine. </w:t>
      </w:r>
    </w:p>
    <w:p w:rsidR="00292DA9" w:rsidRPr="00306097" w:rsidRDefault="00292DA9" w:rsidP="00292DA9">
      <w:pPr>
        <w:jc w:val="both"/>
      </w:pPr>
      <w:r w:rsidRPr="00306097">
        <w:lastRenderedPageBreak/>
        <w:t xml:space="preserve">Budući da nije bilo primjedbi, temeljem čl. 14. st. 4. Pravilnika o radu kolegijalnih tijela, jednoglasno je donijeta sljedeća  </w:t>
      </w:r>
    </w:p>
    <w:p w:rsidR="00292DA9" w:rsidRPr="00306097" w:rsidRDefault="00292DA9" w:rsidP="00292DA9">
      <w:pPr>
        <w:jc w:val="both"/>
        <w:rPr>
          <w:u w:val="single"/>
        </w:rPr>
      </w:pPr>
    </w:p>
    <w:p w:rsidR="00292DA9" w:rsidRPr="00306097" w:rsidRDefault="00292DA9" w:rsidP="00292DA9">
      <w:pPr>
        <w:jc w:val="center"/>
      </w:pPr>
      <w:r w:rsidRPr="00306097">
        <w:t>ODLUKA</w:t>
      </w:r>
    </w:p>
    <w:p w:rsidR="00292DA9" w:rsidRPr="00306097" w:rsidRDefault="00292DA9" w:rsidP="00292DA9">
      <w:pPr>
        <w:jc w:val="both"/>
        <w:rPr>
          <w:u w:val="single"/>
        </w:rPr>
      </w:pPr>
    </w:p>
    <w:p w:rsidR="00292DA9" w:rsidRPr="00306097" w:rsidRDefault="00292DA9" w:rsidP="00292DA9">
      <w:pPr>
        <w:jc w:val="both"/>
      </w:pPr>
      <w:r w:rsidRPr="00306097">
        <w:t>I.</w:t>
      </w:r>
      <w:r w:rsidRPr="00306097">
        <w:tab/>
        <w:t xml:space="preserve"> Prihvaća se zapisnik s 35. redovne sjednice Školskog odbora održane dana 29. prosinca 2015. godine.</w:t>
      </w:r>
    </w:p>
    <w:p w:rsidR="00292DA9" w:rsidRPr="00306097" w:rsidRDefault="00292DA9" w:rsidP="00292DA9">
      <w:pPr>
        <w:jc w:val="both"/>
      </w:pPr>
      <w:r w:rsidRPr="00306097">
        <w:t xml:space="preserve">II. </w:t>
      </w:r>
      <w:r w:rsidRPr="00306097">
        <w:tab/>
        <w:t xml:space="preserve">Prihvaća se zapisnik s 36. elektronske sjednice Školskog odbora koja je započela 20. siječnja  2016. godine s rokom očitovanja 21. siječnja 2016. godine.  </w:t>
      </w:r>
    </w:p>
    <w:p w:rsidR="00292DA9" w:rsidRPr="00306097" w:rsidRDefault="00292DA9" w:rsidP="00292DA9">
      <w:pPr>
        <w:jc w:val="both"/>
        <w:rPr>
          <w:u w:val="single"/>
        </w:rPr>
      </w:pPr>
    </w:p>
    <w:p w:rsidR="00292DA9" w:rsidRPr="00306097" w:rsidRDefault="00292DA9" w:rsidP="00292DA9">
      <w:pPr>
        <w:jc w:val="both"/>
        <w:rPr>
          <w:b/>
          <w:u w:val="single"/>
        </w:rPr>
      </w:pPr>
      <w:r w:rsidRPr="00306097">
        <w:rPr>
          <w:b/>
        </w:rPr>
        <w:t>Ad 2)</w:t>
      </w:r>
      <w:r w:rsidRPr="00306097">
        <w:rPr>
          <w:b/>
        </w:rPr>
        <w:tab/>
      </w:r>
      <w:r w:rsidRPr="00306097">
        <w:rPr>
          <w:b/>
          <w:u w:val="single"/>
        </w:rPr>
        <w:t>Donošenje Financijskog izvještaja Škole za razdoblje od 1. siječnja 2015. do 31. prosinca 2015.</w:t>
      </w:r>
      <w:r w:rsidRPr="00306097">
        <w:rPr>
          <w:b/>
        </w:rPr>
        <w:t xml:space="preserve"> </w:t>
      </w:r>
      <w:r w:rsidRPr="00306097">
        <w:rPr>
          <w:b/>
          <w:u w:val="single"/>
        </w:rPr>
        <w:t>godine te bilježaka uz isti</w:t>
      </w:r>
    </w:p>
    <w:p w:rsidR="00292DA9" w:rsidRPr="00306097" w:rsidRDefault="00292DA9" w:rsidP="00292DA9">
      <w:pPr>
        <w:jc w:val="both"/>
        <w:rPr>
          <w:u w:val="single"/>
        </w:rPr>
      </w:pPr>
    </w:p>
    <w:p w:rsidR="00292DA9" w:rsidRPr="00306097" w:rsidRDefault="00292DA9" w:rsidP="00292DA9">
      <w:pPr>
        <w:jc w:val="both"/>
      </w:pPr>
      <w:r w:rsidRPr="00306097">
        <w:t>Izvjestitelj po navedenoj toč</w:t>
      </w:r>
      <w:r w:rsidR="004D218B">
        <w:t>k</w:t>
      </w:r>
      <w:bookmarkStart w:id="0" w:name="_GoBack"/>
      <w:bookmarkEnd w:id="0"/>
      <w:r w:rsidRPr="00306097">
        <w:t xml:space="preserve">i dnevnog reda je bila voditeljica računovodstva Mirta Odak. </w:t>
      </w:r>
    </w:p>
    <w:p w:rsidR="00292DA9" w:rsidRPr="00306097" w:rsidRDefault="00292DA9" w:rsidP="00292DA9">
      <w:pPr>
        <w:jc w:val="both"/>
      </w:pPr>
      <w:r w:rsidRPr="00306097">
        <w:t xml:space="preserve">Mirta Odak je svoje izlaganje započela podatkom da je Škola u 2015. godini ostvarila 9.374.818 kuna prihoda te 9.444.724 kuna rashoda. Tekući manjak prihoda u 2015. godini iznosi 69.906 kuna. Ukupan višak prihoda koji se prenosi u 2016. godinu iznosi 35.724 kune. </w:t>
      </w:r>
    </w:p>
    <w:p w:rsidR="00292DA9" w:rsidRPr="00306097" w:rsidRDefault="00292DA9" w:rsidP="00292DA9">
      <w:pPr>
        <w:jc w:val="both"/>
      </w:pPr>
      <w:r w:rsidRPr="00306097">
        <w:t xml:space="preserve">Uz prethodno navedeno, dodala je da ukupan iznos obveza na kraju 2015. godine iznosi 673.078 kuna. Najveći dio odnosi se na plaće za zaposlene za mjesec prosinac 2015. godine. </w:t>
      </w:r>
    </w:p>
    <w:p w:rsidR="00292DA9" w:rsidRPr="00306097" w:rsidRDefault="00292DA9" w:rsidP="00292DA9">
      <w:pPr>
        <w:jc w:val="both"/>
      </w:pPr>
      <w:r w:rsidRPr="00306097">
        <w:t>Osim toga, na završnom računu 2015. godine Škola je iskazala povećanje i smanjenje obujma imovine. Najveće povećanje u obujmu imovine odnosi se na prijenos nefinancijske imovine od strane osnivača – Grada Samobora, čime je Mirta Odak završila svoje izlaganje.</w:t>
      </w:r>
    </w:p>
    <w:p w:rsidR="00292DA9" w:rsidRPr="00306097" w:rsidRDefault="00292DA9" w:rsidP="00292DA9">
      <w:pPr>
        <w:jc w:val="both"/>
      </w:pPr>
      <w:r w:rsidRPr="00306097">
        <w:t>Nakon kratke diskusije predsjednica Školskog odbora dala je  Financijski izvještaj Škole za razdoblje od 1. siječnja 2015. do 31. prosinca 2015. godine te bilješke uz isti na glasanje.</w:t>
      </w:r>
    </w:p>
    <w:p w:rsidR="00292DA9" w:rsidRPr="00306097" w:rsidRDefault="00292DA9" w:rsidP="00292DA9">
      <w:pPr>
        <w:jc w:val="both"/>
      </w:pPr>
      <w:r w:rsidRPr="00306097">
        <w:t xml:space="preserve">Nakon provedenog glasanja predsjednica Školskog odbora Sanja </w:t>
      </w:r>
      <w:proofErr w:type="spellStart"/>
      <w:r w:rsidRPr="00306097">
        <w:t>Rapljenović</w:t>
      </w:r>
      <w:proofErr w:type="spellEnd"/>
      <w:r w:rsidRPr="00306097">
        <w:t xml:space="preserve"> konstatirala je da je temeljem čl. 118. st. 2. </w:t>
      </w:r>
      <w:proofErr w:type="spellStart"/>
      <w:r w:rsidRPr="00306097">
        <w:t>podst</w:t>
      </w:r>
      <w:proofErr w:type="spellEnd"/>
      <w:r w:rsidRPr="00306097">
        <w:t xml:space="preserve">. 6. Zakona o odgoju i obrazovanju u osnovnoj i srednjoj školi i čl. 40. Statuta Škole jednoglasno donijeta sljedeća  </w:t>
      </w:r>
    </w:p>
    <w:p w:rsidR="00292DA9" w:rsidRPr="00306097" w:rsidRDefault="00292DA9" w:rsidP="00292DA9">
      <w:pPr>
        <w:jc w:val="both"/>
        <w:rPr>
          <w:u w:val="single"/>
        </w:rPr>
      </w:pPr>
    </w:p>
    <w:p w:rsidR="00292DA9" w:rsidRPr="00306097" w:rsidRDefault="00292DA9" w:rsidP="00292DA9">
      <w:pPr>
        <w:jc w:val="center"/>
      </w:pPr>
      <w:r w:rsidRPr="00306097">
        <w:t>ODLUKA</w:t>
      </w:r>
    </w:p>
    <w:p w:rsidR="00292DA9" w:rsidRPr="00306097" w:rsidRDefault="00292DA9" w:rsidP="00292DA9">
      <w:pPr>
        <w:jc w:val="both"/>
        <w:rPr>
          <w:u w:val="single"/>
        </w:rPr>
      </w:pPr>
    </w:p>
    <w:p w:rsidR="00292DA9" w:rsidRPr="00306097" w:rsidRDefault="00292DA9" w:rsidP="00292DA9">
      <w:pPr>
        <w:jc w:val="both"/>
      </w:pPr>
      <w:r w:rsidRPr="00306097">
        <w:t>Donosi se Financijski izvještaj Škole za razdoblje od 1. siječnja 2015. do 31. prosinca 2015. godine te bilješke uz isti.</w:t>
      </w:r>
    </w:p>
    <w:p w:rsidR="00292DA9" w:rsidRPr="00306097" w:rsidRDefault="00292DA9" w:rsidP="00292DA9">
      <w:pPr>
        <w:jc w:val="both"/>
        <w:rPr>
          <w:u w:val="single"/>
        </w:rPr>
      </w:pPr>
    </w:p>
    <w:p w:rsidR="00292DA9" w:rsidRPr="00306097" w:rsidRDefault="00292DA9" w:rsidP="00292DA9">
      <w:pPr>
        <w:jc w:val="both"/>
        <w:rPr>
          <w:b/>
          <w:u w:val="single"/>
        </w:rPr>
      </w:pPr>
      <w:r w:rsidRPr="00306097">
        <w:rPr>
          <w:b/>
        </w:rPr>
        <w:t>Ad 3)</w:t>
      </w:r>
      <w:r w:rsidRPr="00306097">
        <w:rPr>
          <w:b/>
        </w:rPr>
        <w:tab/>
      </w:r>
      <w:r w:rsidRPr="00306097">
        <w:rPr>
          <w:b/>
          <w:u w:val="single"/>
        </w:rPr>
        <w:t>Razno</w:t>
      </w:r>
    </w:p>
    <w:p w:rsidR="00292DA9" w:rsidRPr="00306097" w:rsidRDefault="00292DA9" w:rsidP="00292DA9">
      <w:pPr>
        <w:jc w:val="both"/>
        <w:rPr>
          <w:u w:val="single"/>
        </w:rPr>
      </w:pPr>
    </w:p>
    <w:p w:rsidR="00292DA9" w:rsidRPr="00306097" w:rsidRDefault="00292DA9" w:rsidP="00292DA9">
      <w:pPr>
        <w:jc w:val="both"/>
      </w:pPr>
      <w:r w:rsidRPr="00306097">
        <w:t>Ravnatelj Škole obavijestio je članove Školskog odbora da je organizirana pomoć obiteljima koje su u lošijem financijskom stanju (akcija Caritasa provedena u školi).</w:t>
      </w:r>
    </w:p>
    <w:p w:rsidR="00292DA9" w:rsidRPr="00306097" w:rsidRDefault="00292DA9" w:rsidP="00292DA9">
      <w:pPr>
        <w:jc w:val="both"/>
      </w:pPr>
      <w:r w:rsidRPr="00306097">
        <w:t xml:space="preserve">Također je obavijestio članove Školskog odbora da je na Večeri lampiona prikupljeno 5.590 kuna te da će taj iznos biti namijenjen za kupnju sportske opreme. </w:t>
      </w:r>
    </w:p>
    <w:p w:rsidR="00292DA9" w:rsidRPr="00306097" w:rsidRDefault="00292DA9" w:rsidP="00292DA9">
      <w:pPr>
        <w:jc w:val="both"/>
      </w:pPr>
      <w:r w:rsidRPr="00306097">
        <w:t>Osim toga, izvijestio je odbor da se vezano uz projekt  „Mladi za mlade“ čeka suglasnost za jednu osobu.</w:t>
      </w:r>
    </w:p>
    <w:p w:rsidR="00292DA9" w:rsidRPr="00306097" w:rsidRDefault="00292DA9" w:rsidP="00292DA9">
      <w:pPr>
        <w:jc w:val="both"/>
      </w:pPr>
      <w:r w:rsidRPr="00306097">
        <w:t xml:space="preserve">Školski odbor je također obaviješten da je na mjesto asistentice u nastavi, u sklopu projekta „Vjetar u leđa“, umjesto Antonije </w:t>
      </w:r>
      <w:proofErr w:type="spellStart"/>
      <w:r w:rsidRPr="00306097">
        <w:t>Fartek</w:t>
      </w:r>
      <w:proofErr w:type="spellEnd"/>
      <w:r w:rsidRPr="00306097">
        <w:t xml:space="preserve">, stupila Aleksandra </w:t>
      </w:r>
      <w:proofErr w:type="spellStart"/>
      <w:r w:rsidRPr="00306097">
        <w:t>Čavrag</w:t>
      </w:r>
      <w:proofErr w:type="spellEnd"/>
      <w:r w:rsidRPr="00306097">
        <w:t xml:space="preserve"> </w:t>
      </w:r>
      <w:proofErr w:type="spellStart"/>
      <w:r w:rsidRPr="00306097">
        <w:t>Tomašinec</w:t>
      </w:r>
      <w:proofErr w:type="spellEnd"/>
      <w:r w:rsidRPr="00306097">
        <w:t>.</w:t>
      </w:r>
    </w:p>
    <w:p w:rsidR="00292DA9" w:rsidRPr="00306097" w:rsidRDefault="00292DA9" w:rsidP="00292DA9">
      <w:pPr>
        <w:jc w:val="both"/>
        <w:rPr>
          <w:u w:val="single"/>
        </w:rPr>
      </w:pPr>
    </w:p>
    <w:p w:rsidR="00292DA9" w:rsidRPr="00306097" w:rsidRDefault="00292DA9" w:rsidP="00292DA9">
      <w:pPr>
        <w:jc w:val="both"/>
      </w:pPr>
      <w:r w:rsidRPr="00306097">
        <w:t>Završeno u 20 sati.</w:t>
      </w:r>
    </w:p>
    <w:p w:rsidR="00292DA9" w:rsidRPr="00306097" w:rsidRDefault="00292DA9" w:rsidP="00292DA9">
      <w:pPr>
        <w:jc w:val="both"/>
      </w:pPr>
    </w:p>
    <w:p w:rsidR="00292DA9" w:rsidRPr="00306097" w:rsidRDefault="00292DA9" w:rsidP="00292DA9">
      <w:pPr>
        <w:jc w:val="both"/>
      </w:pPr>
      <w:r w:rsidRPr="00306097">
        <w:t>Zapisničar:</w:t>
      </w:r>
    </w:p>
    <w:p w:rsidR="00292DA9" w:rsidRPr="00306097" w:rsidRDefault="00292DA9" w:rsidP="00292DA9">
      <w:pPr>
        <w:jc w:val="both"/>
      </w:pPr>
      <w:r w:rsidRPr="00306097">
        <w:t xml:space="preserve">Marijana Razum, </w:t>
      </w:r>
      <w:proofErr w:type="spellStart"/>
      <w:r w:rsidRPr="00306097">
        <w:t>mag</w:t>
      </w:r>
      <w:proofErr w:type="spellEnd"/>
      <w:r w:rsidRPr="00306097">
        <w:t xml:space="preserve">. </w:t>
      </w:r>
      <w:proofErr w:type="spellStart"/>
      <w:r w:rsidRPr="00306097">
        <w:t>iur</w:t>
      </w:r>
      <w:proofErr w:type="spellEnd"/>
      <w:r w:rsidRPr="00306097">
        <w:t>.</w:t>
      </w:r>
    </w:p>
    <w:p w:rsidR="00292DA9" w:rsidRPr="00306097" w:rsidRDefault="00292DA9" w:rsidP="00292DA9">
      <w:pPr>
        <w:jc w:val="right"/>
      </w:pPr>
      <w:r w:rsidRPr="00306097">
        <w:t>Predsjednica Školskog odbora:</w:t>
      </w:r>
    </w:p>
    <w:p w:rsidR="009C7E00" w:rsidRPr="008317FF" w:rsidRDefault="00292DA9" w:rsidP="00292DA9">
      <w:pPr>
        <w:jc w:val="right"/>
        <w:rPr>
          <w:sz w:val="28"/>
          <w:szCs w:val="28"/>
        </w:rPr>
      </w:pPr>
      <w:r w:rsidRPr="00306097">
        <w:t xml:space="preserve">Sanja </w:t>
      </w:r>
      <w:proofErr w:type="spellStart"/>
      <w:r w:rsidRPr="00306097">
        <w:t>Rapljenović</w:t>
      </w:r>
      <w:proofErr w:type="spellEnd"/>
      <w:r w:rsidRPr="00306097">
        <w:t>, prof.</w:t>
      </w:r>
    </w:p>
    <w:sectPr w:rsidR="009C7E00" w:rsidRPr="0083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F35"/>
    <w:multiLevelType w:val="hybridMultilevel"/>
    <w:tmpl w:val="A2E470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B4"/>
    <w:rsid w:val="00187CC5"/>
    <w:rsid w:val="00292DA9"/>
    <w:rsid w:val="00294393"/>
    <w:rsid w:val="002C02B4"/>
    <w:rsid w:val="0041690C"/>
    <w:rsid w:val="004B07D4"/>
    <w:rsid w:val="004C4C5D"/>
    <w:rsid w:val="004D218B"/>
    <w:rsid w:val="00681578"/>
    <w:rsid w:val="008317FF"/>
    <w:rsid w:val="009C7E00"/>
    <w:rsid w:val="00AA6651"/>
    <w:rsid w:val="00C3377F"/>
    <w:rsid w:val="00CB44F9"/>
    <w:rsid w:val="00DF324A"/>
    <w:rsid w:val="00EB265B"/>
    <w:rsid w:val="00F25DE0"/>
    <w:rsid w:val="00F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98F74-F3D3-42F7-A5F6-12F2097C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F324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4C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C5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480370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541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milanalang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15</cp:revision>
  <cp:lastPrinted>2016-01-29T07:15:00Z</cp:lastPrinted>
  <dcterms:created xsi:type="dcterms:W3CDTF">2015-12-28T07:05:00Z</dcterms:created>
  <dcterms:modified xsi:type="dcterms:W3CDTF">2016-02-01T11:01:00Z</dcterms:modified>
</cp:coreProperties>
</file>